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16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David</w:t>
      </w:r>
      <w:r>
        <w:rPr>
          <w:b/>
          <w:color w:val="FFFFFF"/>
          <w:spacing w:val="-18"/>
          <w:w w:val="150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pStyle w:val="BodyText"/>
        <w:spacing w:line="268" w:lineRule="auto" w:before="317"/>
        <w:ind w:left="4416" w:right="112"/>
      </w:pPr>
      <w:r>
        <w:rPr>
          <w:color w:val="FFFFFF"/>
          <w:w w:val="105"/>
        </w:rPr>
        <w:t>Housepainter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over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eight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focused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on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surface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preparation, color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matching,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applying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high-quality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ﬁnishes.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Adept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at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meeting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tight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deadlines and ensuring client satisfaction for residential painting projects.</w:t>
      </w:r>
    </w:p>
    <w:p>
      <w:pPr>
        <w:pStyle w:val="BodyText"/>
        <w:rPr>
          <w:sz w:val="20"/>
        </w:rPr>
      </w:pPr>
    </w:p>
    <w:p>
      <w:pPr>
        <w:pStyle w:val="BodyText"/>
        <w:spacing w:before="21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00" w:bottom="280" w:left="140" w:right="440"/>
        </w:sectPr>
      </w:pPr>
    </w:p>
    <w:p>
      <w:pPr>
        <w:pStyle w:val="Heading1"/>
        <w:spacing w:before="98"/>
      </w:pPr>
      <w:r>
        <w:rPr>
          <w:spacing w:val="-5"/>
          <w:sz w:val="52"/>
        </w:rPr>
        <w:t>C</w:t>
      </w:r>
      <w:r>
        <w:rPr>
          <w:spacing w:val="-5"/>
        </w:rPr>
        <w:t>ONTACT</w:t>
      </w:r>
    </w:p>
    <w:p>
      <w:pPr>
        <w:spacing w:before="143"/>
        <w:ind w:left="101" w:right="0" w:firstLine="0"/>
        <w:jc w:val="left"/>
        <w:rPr>
          <w:b/>
          <w:sz w:val="33"/>
        </w:rPr>
      </w:pPr>
      <w:r>
        <w:rPr/>
        <w:br w:type="column"/>
      </w:r>
      <w:r>
        <w:rPr>
          <w:b/>
          <w:spacing w:val="-9"/>
          <w:sz w:val="52"/>
        </w:rPr>
        <w:t>P</w:t>
      </w:r>
      <w:r>
        <w:rPr>
          <w:b/>
          <w:spacing w:val="-9"/>
          <w:sz w:val="33"/>
        </w:rPr>
        <w:t>ROFESSIONAL</w:t>
      </w:r>
      <w:r>
        <w:rPr>
          <w:b/>
          <w:sz w:val="33"/>
        </w:rPr>
        <w:t> </w:t>
      </w:r>
      <w:r>
        <w:rPr>
          <w:b/>
          <w:spacing w:val="-2"/>
          <w:sz w:val="33"/>
        </w:rPr>
        <w:t>EXPERIENCE</w:t>
      </w:r>
    </w:p>
    <w:p>
      <w:pPr>
        <w:spacing w:after="0"/>
        <w:jc w:val="left"/>
        <w:rPr>
          <w:sz w:val="33"/>
        </w:rPr>
        <w:sectPr>
          <w:type w:val="continuous"/>
          <w:pgSz w:w="11920" w:h="16860"/>
          <w:pgMar w:top="900" w:bottom="280" w:left="140" w:right="440"/>
          <w:cols w:num="2" w:equalWidth="0">
            <w:col w:w="1838" w:space="2589"/>
            <w:col w:w="6913"/>
          </w:cols>
        </w:sectPr>
      </w:pPr>
    </w:p>
    <w:p>
      <w:pPr>
        <w:pStyle w:val="BodyText"/>
        <w:spacing w:before="16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00" w:bottom="280" w:left="140" w:right="440"/>
        </w:sectPr>
      </w:pPr>
    </w:p>
    <w:p>
      <w:pPr>
        <w:pStyle w:val="BodyText"/>
        <w:spacing w:before="124"/>
        <w:ind w:left="430"/>
      </w:pP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(123) 456-7890</w:t>
      </w:r>
    </w:p>
    <w:p>
      <w:pPr>
        <w:pStyle w:val="BodyText"/>
        <w:spacing w:line="367" w:lineRule="auto" w:before="134"/>
        <w:ind w:left="430" w:right="26" w:firstLine="20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sz w:val="20"/>
        </w:rPr>
        <w:t> </w:t>
      </w:r>
      <w:hyperlink r:id="rId7">
        <w:r>
          <w:rPr/>
          <w:t>email@example.com</w:t>
        </w:r>
      </w:hyperlink>
      <w:r>
        <w:rPr/>
        <w:t> </w:t>
      </w:r>
      <w:r>
        <w:rPr>
          <w:position w:val="-7"/>
        </w:rPr>
        <w:drawing>
          <wp:inline distT="0" distB="0" distL="0" distR="0">
            <wp:extent cx="200679" cy="17376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80"/>
        </w:rPr>
        <w:t> </w:t>
      </w:r>
      <w:r>
        <w:rPr/>
        <w:t>LinkedIn | Portfolio </w:t>
      </w: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pacing w:val="80"/>
        </w:rPr>
        <w:t> </w:t>
      </w:r>
      <w:r>
        <w:rPr/>
        <w:t>Boston, MA 98765</w:t>
      </w:r>
    </w:p>
    <w:p>
      <w:pPr>
        <w:pStyle w:val="Heading1"/>
      </w:pPr>
      <w:r>
        <w:rPr>
          <w:spacing w:val="-2"/>
          <w:sz w:val="52"/>
        </w:rPr>
        <w:t>E</w:t>
      </w:r>
      <w:r>
        <w:rPr>
          <w:spacing w:val="-2"/>
        </w:rPr>
        <w:t>DUCATION</w:t>
      </w:r>
    </w:p>
    <w:p>
      <w:pPr>
        <w:pStyle w:val="BodyText"/>
        <w:spacing w:line="331" w:lineRule="auto" w:before="75"/>
        <w:ind w:left="101" w:right="92"/>
      </w:pPr>
      <w:r>
        <w:rPr/>
        <w:br w:type="column"/>
      </w:r>
      <w:r>
        <w:rPr>
          <w:spacing w:val="-2"/>
          <w:w w:val="105"/>
        </w:rPr>
        <w:t>LEAD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HOUSEPAINTER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NEW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ENGLAND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PAINTING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CO.,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BOSTON,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MA </w:t>
      </w:r>
      <w:r>
        <w:rPr>
          <w:w w:val="105"/>
        </w:rPr>
        <w:t>MARCH 2015 – PRESENT</w:t>
      </w:r>
    </w:p>
    <w:p>
      <w:pPr>
        <w:pStyle w:val="BodyText"/>
        <w:spacing w:line="278" w:lineRule="auto" w:before="194"/>
        <w:ind w:left="659" w:right="214"/>
      </w:pPr>
      <w:r>
        <w:rPr>
          <w:w w:val="105"/>
        </w:rPr>
        <w:t>Deliver</w:t>
      </w:r>
      <w:r>
        <w:rPr>
          <w:spacing w:val="-11"/>
          <w:w w:val="105"/>
        </w:rPr>
        <w:t> </w:t>
      </w:r>
      <w:r>
        <w:rPr>
          <w:w w:val="105"/>
        </w:rPr>
        <w:t>high-quality</w:t>
      </w:r>
      <w:r>
        <w:rPr>
          <w:spacing w:val="-11"/>
          <w:w w:val="105"/>
        </w:rPr>
        <w:t> </w:t>
      </w:r>
      <w:r>
        <w:rPr>
          <w:w w:val="105"/>
        </w:rPr>
        <w:t>ﬁnishes</w:t>
      </w:r>
      <w:r>
        <w:rPr>
          <w:spacing w:val="-11"/>
          <w:w w:val="105"/>
        </w:rPr>
        <w:t> </w:t>
      </w:r>
      <w:r>
        <w:rPr>
          <w:w w:val="105"/>
        </w:rPr>
        <w:t>for</w:t>
      </w:r>
      <w:r>
        <w:rPr>
          <w:spacing w:val="-11"/>
          <w:w w:val="105"/>
        </w:rPr>
        <w:t> </w:t>
      </w:r>
      <w:r>
        <w:rPr>
          <w:w w:val="105"/>
        </w:rPr>
        <w:t>over</w:t>
      </w:r>
      <w:r>
        <w:rPr>
          <w:spacing w:val="-11"/>
          <w:w w:val="105"/>
        </w:rPr>
        <w:t> </w:t>
      </w:r>
      <w:r>
        <w:rPr>
          <w:w w:val="105"/>
        </w:rPr>
        <w:t>100</w:t>
      </w:r>
      <w:r>
        <w:rPr>
          <w:spacing w:val="-11"/>
          <w:w w:val="105"/>
        </w:rPr>
        <w:t> </w:t>
      </w:r>
      <w:r>
        <w:rPr>
          <w:w w:val="105"/>
        </w:rPr>
        <w:t>residential</w:t>
      </w:r>
      <w:r>
        <w:rPr>
          <w:spacing w:val="-11"/>
          <w:w w:val="105"/>
        </w:rPr>
        <w:t> </w:t>
      </w:r>
      <w:r>
        <w:rPr>
          <w:w w:val="105"/>
        </w:rPr>
        <w:t>projects,</w:t>
      </w:r>
      <w:r>
        <w:rPr>
          <w:spacing w:val="-11"/>
          <w:w w:val="105"/>
        </w:rPr>
        <w:t> </w:t>
      </w:r>
      <w:r>
        <w:rPr>
          <w:w w:val="105"/>
        </w:rPr>
        <w:t>consistently earning positive client feedback</w:t>
      </w:r>
    </w:p>
    <w:p>
      <w:pPr>
        <w:pStyle w:val="BodyText"/>
        <w:spacing w:line="278" w:lineRule="auto" w:before="75"/>
        <w:ind w:left="659" w:right="92"/>
      </w:pPr>
      <w:r>
        <w:rPr>
          <w:w w:val="105"/>
        </w:rPr>
        <w:t>Reduced</w:t>
      </w:r>
      <w:r>
        <w:rPr>
          <w:spacing w:val="-4"/>
          <w:w w:val="105"/>
        </w:rPr>
        <w:t> </w:t>
      </w:r>
      <w:r>
        <w:rPr>
          <w:w w:val="105"/>
        </w:rPr>
        <w:t>project</w:t>
      </w:r>
      <w:r>
        <w:rPr>
          <w:spacing w:val="-4"/>
          <w:w w:val="105"/>
        </w:rPr>
        <w:t> </w:t>
      </w:r>
      <w:r>
        <w:rPr>
          <w:w w:val="105"/>
        </w:rPr>
        <w:t>completion</w:t>
      </w:r>
      <w:r>
        <w:rPr>
          <w:spacing w:val="-4"/>
          <w:w w:val="105"/>
        </w:rPr>
        <w:t> </w:t>
      </w:r>
      <w:r>
        <w:rPr>
          <w:w w:val="105"/>
        </w:rPr>
        <w:t>times</w:t>
      </w:r>
      <w:r>
        <w:rPr>
          <w:spacing w:val="-4"/>
          <w:w w:val="105"/>
        </w:rPr>
        <w:t> </w:t>
      </w:r>
      <w:r>
        <w:rPr>
          <w:w w:val="105"/>
        </w:rPr>
        <w:t>15%</w:t>
      </w:r>
      <w:r>
        <w:rPr>
          <w:spacing w:val="-4"/>
          <w:w w:val="105"/>
        </w:rPr>
        <w:t> </w:t>
      </w:r>
      <w:r>
        <w:rPr>
          <w:w w:val="105"/>
        </w:rPr>
        <w:t>by</w:t>
      </w:r>
      <w:r>
        <w:rPr>
          <w:spacing w:val="-4"/>
          <w:w w:val="105"/>
        </w:rPr>
        <w:t> </w:t>
      </w:r>
      <w:r>
        <w:rPr>
          <w:w w:val="105"/>
        </w:rPr>
        <w:t>streamlining</w:t>
      </w:r>
      <w:r>
        <w:rPr>
          <w:spacing w:val="-4"/>
          <w:w w:val="105"/>
        </w:rPr>
        <w:t> </w:t>
      </w:r>
      <w:r>
        <w:rPr>
          <w:w w:val="105"/>
        </w:rPr>
        <w:t>processes</w:t>
      </w:r>
      <w:r>
        <w:rPr>
          <w:spacing w:val="-4"/>
          <w:w w:val="105"/>
        </w:rPr>
        <w:t> </w:t>
      </w:r>
      <w:r>
        <w:rPr>
          <w:w w:val="105"/>
        </w:rPr>
        <w:t>and efﬁciently managing resources</w:t>
      </w:r>
    </w:p>
    <w:p>
      <w:pPr>
        <w:pStyle w:val="BodyText"/>
      </w:pPr>
    </w:p>
    <w:p>
      <w:pPr>
        <w:pStyle w:val="BodyText"/>
        <w:spacing w:before="5"/>
      </w:pPr>
    </w:p>
    <w:p>
      <w:pPr>
        <w:pStyle w:val="BodyText"/>
        <w:spacing w:line="331" w:lineRule="auto"/>
        <w:ind w:left="101" w:right="92"/>
      </w:pPr>
      <w:r>
        <w:rPr>
          <w:spacing w:val="-2"/>
          <w:w w:val="105"/>
        </w:rPr>
        <w:t>HOUSEPAINTER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APPRENTICE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HOME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BEAUTIFIERS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INC.,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CAMBRIDGE,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MA </w:t>
      </w:r>
      <w:r>
        <w:rPr>
          <w:w w:val="105"/>
        </w:rPr>
        <w:t>JUNE 2012 – MARCH 2015</w:t>
      </w:r>
    </w:p>
    <w:p>
      <w:pPr>
        <w:spacing w:after="0" w:line="331" w:lineRule="auto"/>
        <w:sectPr>
          <w:type w:val="continuous"/>
          <w:pgSz w:w="11920" w:h="16860"/>
          <w:pgMar w:top="900" w:bottom="280" w:left="140" w:right="440"/>
          <w:cols w:num="2" w:equalWidth="0">
            <w:col w:w="2679" w:space="1747"/>
            <w:col w:w="6914"/>
          </w:cols>
        </w:sectPr>
      </w:pPr>
    </w:p>
    <w:p>
      <w:pPr>
        <w:pStyle w:val="BodyText"/>
        <w:spacing w:before="5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1920" w:h="16860"/>
          <w:pgMar w:top="900" w:bottom="280" w:left="140" w:right="440"/>
        </w:sectPr>
      </w:pPr>
    </w:p>
    <w:p>
      <w:pPr>
        <w:pStyle w:val="BodyText"/>
        <w:spacing w:line="381" w:lineRule="auto" w:before="74"/>
        <w:ind w:left="436"/>
      </w:pPr>
      <w:r>
        <w:rPr>
          <w:w w:val="105"/>
        </w:rPr>
        <w:t>Diploma</w:t>
      </w:r>
      <w:r>
        <w:rPr>
          <w:spacing w:val="-14"/>
          <w:w w:val="105"/>
        </w:rPr>
        <w:t> </w:t>
      </w:r>
      <w:r>
        <w:rPr>
          <w:w w:val="105"/>
        </w:rPr>
        <w:t>Boston</w:t>
      </w:r>
      <w:r>
        <w:rPr>
          <w:spacing w:val="-13"/>
          <w:w w:val="105"/>
        </w:rPr>
        <w:t> </w:t>
      </w:r>
      <w:r>
        <w:rPr>
          <w:w w:val="105"/>
        </w:rPr>
        <w:t>High</w:t>
      </w:r>
      <w:r>
        <w:rPr>
          <w:spacing w:val="-13"/>
          <w:w w:val="105"/>
        </w:rPr>
        <w:t> </w:t>
      </w:r>
      <w:r>
        <w:rPr>
          <w:w w:val="105"/>
        </w:rPr>
        <w:t>School Boston, MA | January 2012</w:t>
      </w:r>
    </w:p>
    <w:p>
      <w:pPr>
        <w:pStyle w:val="Heading1"/>
        <w:spacing w:before="163"/>
      </w:pPr>
      <w:r>
        <w:rPr>
          <w:spacing w:val="-13"/>
          <w:sz w:val="52"/>
        </w:rPr>
        <w:t>K</w:t>
      </w:r>
      <w:r>
        <w:rPr>
          <w:spacing w:val="-13"/>
        </w:rPr>
        <w:t>EY</w:t>
      </w:r>
      <w:r>
        <w:rPr>
          <w:spacing w:val="-11"/>
        </w:rPr>
        <w:t> </w:t>
      </w:r>
      <w:r>
        <w:rPr>
          <w:spacing w:val="-2"/>
        </w:rPr>
        <w:t>SKILLS</w:t>
      </w:r>
    </w:p>
    <w:p>
      <w:pPr>
        <w:pStyle w:val="BodyText"/>
        <w:spacing w:line="381" w:lineRule="auto" w:before="74"/>
        <w:ind w:left="101" w:right="280"/>
      </w:pPr>
      <w:r>
        <w:rPr/>
        <w:br w:type="column"/>
      </w:r>
      <w:r>
        <w:rPr>
          <w:w w:val="105"/>
        </w:rPr>
        <w:t>Helped</w:t>
      </w:r>
      <w:r>
        <w:rPr>
          <w:spacing w:val="-3"/>
          <w:w w:val="105"/>
        </w:rPr>
        <w:t> </w:t>
      </w:r>
      <w:r>
        <w:rPr>
          <w:w w:val="105"/>
        </w:rPr>
        <w:t>prepare</w:t>
      </w:r>
      <w:r>
        <w:rPr>
          <w:spacing w:val="-3"/>
          <w:w w:val="105"/>
        </w:rPr>
        <w:t> </w:t>
      </w:r>
      <w:r>
        <w:rPr>
          <w:w w:val="105"/>
        </w:rPr>
        <w:t>surfaces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apply</w:t>
      </w:r>
      <w:r>
        <w:rPr>
          <w:spacing w:val="-3"/>
          <w:w w:val="105"/>
        </w:rPr>
        <w:t> </w:t>
      </w:r>
      <w:r>
        <w:rPr>
          <w:w w:val="105"/>
        </w:rPr>
        <w:t>paint</w:t>
      </w:r>
      <w:r>
        <w:rPr>
          <w:spacing w:val="-3"/>
          <w:w w:val="105"/>
        </w:rPr>
        <w:t> </w:t>
      </w:r>
      <w:r>
        <w:rPr>
          <w:w w:val="105"/>
        </w:rPr>
        <w:t>on</w:t>
      </w:r>
      <w:r>
        <w:rPr>
          <w:spacing w:val="-3"/>
          <w:w w:val="105"/>
        </w:rPr>
        <w:t> </w:t>
      </w:r>
      <w:r>
        <w:rPr>
          <w:w w:val="105"/>
        </w:rPr>
        <w:t>various</w:t>
      </w:r>
      <w:r>
        <w:rPr>
          <w:spacing w:val="-3"/>
          <w:w w:val="105"/>
        </w:rPr>
        <w:t> </w:t>
      </w:r>
      <w:r>
        <w:rPr>
          <w:w w:val="105"/>
        </w:rPr>
        <w:t>residential</w:t>
      </w:r>
      <w:r>
        <w:rPr>
          <w:spacing w:val="-3"/>
          <w:w w:val="105"/>
        </w:rPr>
        <w:t> </w:t>
      </w:r>
      <w:r>
        <w:rPr>
          <w:w w:val="105"/>
        </w:rPr>
        <w:t>projects Maintained equipment and ensured safe worksite conditions</w:t>
      </w:r>
    </w:p>
    <w:p>
      <w:pPr>
        <w:spacing w:after="0" w:line="381" w:lineRule="auto"/>
        <w:sectPr>
          <w:type w:val="continuous"/>
          <w:pgSz w:w="11920" w:h="16860"/>
          <w:pgMar w:top="900" w:bottom="280" w:left="140" w:right="440"/>
          <w:cols w:num="2" w:equalWidth="0">
            <w:col w:w="2863" w:space="2121"/>
            <w:col w:w="6356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190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90750">
                                <a:moveTo>
                                  <a:pt x="7568183" y="2190749"/>
                                </a:moveTo>
                                <a:lnTo>
                                  <a:pt x="0" y="21907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90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9874" y="2190750"/>
                            <a:ext cx="4758690" cy="5248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248275">
                                <a:moveTo>
                                  <a:pt x="4758308" y="5248274"/>
                                </a:moveTo>
                                <a:lnTo>
                                  <a:pt x="0" y="524827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248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133712" y="3505199"/>
                            <a:ext cx="47625" cy="1666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66875">
                                <a:moveTo>
                                  <a:pt x="47625" y="1639722"/>
                                </a:moveTo>
                                <a:lnTo>
                                  <a:pt x="27165" y="1619250"/>
                                </a:lnTo>
                                <a:lnTo>
                                  <a:pt x="20472" y="1619250"/>
                                </a:lnTo>
                                <a:lnTo>
                                  <a:pt x="0" y="1639722"/>
                                </a:lnTo>
                                <a:lnTo>
                                  <a:pt x="0" y="1643291"/>
                                </a:lnTo>
                                <a:lnTo>
                                  <a:pt x="0" y="1646415"/>
                                </a:lnTo>
                                <a:lnTo>
                                  <a:pt x="20472" y="1666875"/>
                                </a:lnTo>
                                <a:lnTo>
                                  <a:pt x="27165" y="1666875"/>
                                </a:lnTo>
                                <a:lnTo>
                                  <a:pt x="47625" y="1646415"/>
                                </a:lnTo>
                                <a:lnTo>
                                  <a:pt x="47625" y="1639722"/>
                                </a:lnTo>
                                <a:close/>
                              </a:path>
                              <a:path w="47625" h="1666875">
                                <a:moveTo>
                                  <a:pt x="47625" y="1430172"/>
                                </a:moveTo>
                                <a:lnTo>
                                  <a:pt x="27165" y="1409700"/>
                                </a:lnTo>
                                <a:lnTo>
                                  <a:pt x="20472" y="1409700"/>
                                </a:lnTo>
                                <a:lnTo>
                                  <a:pt x="0" y="1430172"/>
                                </a:lnTo>
                                <a:lnTo>
                                  <a:pt x="0" y="1433741"/>
                                </a:lnTo>
                                <a:lnTo>
                                  <a:pt x="0" y="1436865"/>
                                </a:lnTo>
                                <a:lnTo>
                                  <a:pt x="20472" y="1457325"/>
                                </a:lnTo>
                                <a:lnTo>
                                  <a:pt x="27165" y="1457325"/>
                                </a:lnTo>
                                <a:lnTo>
                                  <a:pt x="47625" y="1436865"/>
                                </a:lnTo>
                                <a:lnTo>
                                  <a:pt x="47625" y="1430172"/>
                                </a:lnTo>
                                <a:close/>
                              </a:path>
                              <a:path w="47625" h="166687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6668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476499"/>
                            <a:ext cx="2809875" cy="3324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324225">
                                <a:moveTo>
                                  <a:pt x="2809862" y="3028950"/>
                                </a:moveTo>
                                <a:lnTo>
                                  <a:pt x="0" y="3028950"/>
                                </a:lnTo>
                                <a:lnTo>
                                  <a:pt x="0" y="3324225"/>
                                </a:lnTo>
                                <a:lnTo>
                                  <a:pt x="2809862" y="3324225"/>
                                </a:lnTo>
                                <a:lnTo>
                                  <a:pt x="2809862" y="3028950"/>
                                </a:lnTo>
                                <a:close/>
                              </a:path>
                              <a:path w="2809875" h="3324225">
                                <a:moveTo>
                                  <a:pt x="2809862" y="1857375"/>
                                </a:moveTo>
                                <a:lnTo>
                                  <a:pt x="0" y="1857375"/>
                                </a:lnTo>
                                <a:lnTo>
                                  <a:pt x="0" y="2152650"/>
                                </a:lnTo>
                                <a:lnTo>
                                  <a:pt x="2809862" y="2152650"/>
                                </a:lnTo>
                                <a:lnTo>
                                  <a:pt x="2809862" y="1857375"/>
                                </a:lnTo>
                                <a:close/>
                              </a:path>
                              <a:path w="2809875" h="332422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809862" y="29527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1648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3450" id="docshape3" filled="true" fillcolor="#49443d" stroked="false">
                  <v:fill type="solid"/>
                </v:rect>
                <v:shape style="position:absolute;left:840;top:0;width:2415;height:2460" type="#_x0000_t75" id="docshape4" stroked="false">
                  <v:imagedata r:id="rId10" o:title=""/>
                </v:shape>
                <v:rect style="position:absolute;left:4425;top:3450;width:7494;height:8265" id="docshape5" filled="true" fillcolor="#f5f5f5" stroked="false">
                  <v:fill type="solid"/>
                </v:rect>
                <v:shape style="position:absolute;left:4934;top:5520;width:75;height:2625" id="docshape6" coordorigin="4935,5520" coordsize="75,2625" path="m5010,8102l5009,8097,5005,8088,5003,8084,4996,8077,4992,8075,4983,8071,4978,8070,4967,8070,4962,8071,4953,8075,4949,8077,4942,8084,4940,8088,4936,8097,4935,8102,4935,8108,4935,8113,4936,8118,4940,8127,4942,8131,4949,8138,4953,8140,4962,8144,4967,8145,4978,8145,4983,8144,4992,8140,4996,8138,5003,8131,5005,8127,5009,8118,5010,8113,5010,8102xm5010,7772l5009,7767,5005,7758,5003,7754,4996,7747,4992,7745,4983,7741,4978,7740,4967,7740,4962,7741,4953,7745,4949,7747,4942,7754,4940,7758,4936,7767,4935,7772,4935,7778,4935,7783,4936,7788,4940,7797,4942,7801,4949,7808,4953,7810,4962,7814,4967,7815,4978,7815,4983,7814,4992,7810,4996,7808,5003,7801,5005,7797,5009,7788,5010,7783,5010,7772xm5010,6107l5009,6102,5005,6093,5003,6089,4996,6082,4992,6080,4983,6076,4978,6075,4967,6075,4962,6076,4953,6080,4949,6082,4942,6089,4940,6093,4936,6102,4935,6107,4935,6113,4935,6118,4936,6123,4940,6132,4942,6136,4949,6143,4953,6145,4962,6149,4967,6150,4978,6150,4983,6149,4992,6145,4996,6143,5003,6136,5005,6132,5009,6123,5010,6118,5010,6107xm5010,5552l5009,5547,5005,5538,5003,5534,4996,5527,4992,5525,4983,5521,4978,5520,4967,5520,4962,5521,4953,5525,4949,5527,4942,5534,4940,5538,4936,5547,4935,5552,4935,5558,4935,5563,4936,5568,4940,5577,4942,5581,4949,5588,4953,5590,4962,5594,4967,5595,4978,5595,4983,5594,4992,5590,4996,5588,5003,5581,5005,5577,5009,5568,5010,5563,5010,5552xe" filled="true" fillcolor="#000000" stroked="false">
                  <v:path arrowok="t"/>
                  <v:fill type="solid"/>
                </v:shape>
                <v:shape style="position:absolute;left:0;top:3900;width:4425;height:5235" id="docshape7" coordorigin="0,3900" coordsize="4425,5235" path="m4425,8670l0,8670,0,9135,4425,9135,4425,8670xm4425,6825l0,6825,0,7290,4425,7290,4425,6825xm4425,3900l0,3900,0,4365,4425,4365,4425,390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2"/>
      </w:pPr>
    </w:p>
    <w:p>
      <w:pPr>
        <w:pStyle w:val="BodyText"/>
        <w:spacing w:line="364" w:lineRule="auto"/>
        <w:ind w:left="733" w:right="792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361949</wp:posOffset>
                </wp:positionH>
                <wp:positionV relativeFrom="paragraph">
                  <wp:posOffset>50236</wp:posOffset>
                </wp:positionV>
                <wp:extent cx="47625" cy="38100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38100">
                              <a:moveTo>
                                <a:pt x="31101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6"/>
                              </a:lnTo>
                              <a:lnTo>
                                <a:pt x="0" y="21576"/>
                              </a:lnTo>
                              <a:lnTo>
                                <a:pt x="0" y="19049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31101" y="0"/>
                              </a:lnTo>
                              <a:lnTo>
                                <a:pt x="47624" y="16523"/>
                              </a:lnTo>
                              <a:lnTo>
                                <a:pt x="47624" y="21576"/>
                              </a:lnTo>
                              <a:lnTo>
                                <a:pt x="33531" y="37616"/>
                              </a:lnTo>
                              <a:lnTo>
                                <a:pt x="31101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499994pt;margin-top:3.955655pt;width:3.75pt;height:3pt;mso-position-horizontal-relative:page;mso-position-vertical-relative:paragraph;z-index:15729152" id="docshape8" coordorigin="570,79" coordsize="75,60" path="m619,139l596,139,592,138,570,113,570,109,570,105,596,79,619,79,645,105,645,113,623,138,619,139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361949</wp:posOffset>
                </wp:positionH>
                <wp:positionV relativeFrom="paragraph">
                  <wp:posOffset>250261</wp:posOffset>
                </wp:positionV>
                <wp:extent cx="4762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499994pt;margin-top:19.705654pt;width:3.75pt;height:3.75pt;mso-position-horizontal-relative:page;mso-position-vertical-relative:paragraph;z-index:15729664" id="docshape9" coordorigin="570,394" coordsize="75,75" path="m613,469l602,469,597,468,570,437,570,432,570,426,602,394,613,394,645,426,645,437,618,468,613,469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Brush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roller</w:t>
      </w:r>
      <w:r>
        <w:rPr>
          <w:spacing w:val="-12"/>
          <w:w w:val="105"/>
        </w:rPr>
        <w:t> </w:t>
      </w:r>
      <w:r>
        <w:rPr>
          <w:w w:val="105"/>
        </w:rPr>
        <w:t>application Color consultation</w:t>
      </w:r>
    </w:p>
    <w:p>
      <w:pPr>
        <w:pStyle w:val="BodyText"/>
        <w:spacing w:before="16"/>
        <w:ind w:left="73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361949</wp:posOffset>
                </wp:positionH>
                <wp:positionV relativeFrom="paragraph">
                  <wp:posOffset>60252</wp:posOffset>
                </wp:positionV>
                <wp:extent cx="4762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499994pt;margin-top:4.744325pt;width:3.75pt;height:3.75pt;mso-position-horizontal-relative:page;mso-position-vertical-relative:paragraph;z-index:15730176" id="docshape10" coordorigin="570,95" coordsize="75,75" path="m613,170l602,170,597,169,570,138,570,133,570,127,602,95,613,95,645,127,645,138,618,169,613,17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Surface</w:t>
      </w:r>
      <w:r>
        <w:rPr>
          <w:spacing w:val="16"/>
        </w:rPr>
        <w:t> </w:t>
      </w:r>
      <w:r>
        <w:rPr>
          <w:spacing w:val="-2"/>
        </w:rPr>
        <w:t>preparation</w:t>
      </w:r>
    </w:p>
    <w:p>
      <w:pPr>
        <w:pStyle w:val="BodyText"/>
        <w:spacing w:line="381" w:lineRule="auto" w:before="123"/>
        <w:ind w:left="733" w:right="790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361949</wp:posOffset>
                </wp:positionH>
                <wp:positionV relativeFrom="paragraph">
                  <wp:posOffset>128209</wp:posOffset>
                </wp:positionV>
                <wp:extent cx="47625" cy="476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499994pt;margin-top:10.095202pt;width:3.75pt;height:3.75pt;mso-position-horizontal-relative:page;mso-position-vertical-relative:paragraph;z-index:15730688" id="docshape11" coordorigin="570,202" coordsize="75,75" path="m613,277l602,277,597,276,570,245,570,240,570,234,602,202,613,202,645,234,645,245,618,276,613,277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361949</wp:posOffset>
                </wp:positionH>
                <wp:positionV relativeFrom="paragraph">
                  <wp:posOffset>337759</wp:posOffset>
                </wp:positionV>
                <wp:extent cx="47625" cy="38100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476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38100">
                              <a:moveTo>
                                <a:pt x="31101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6"/>
                              </a:lnTo>
                              <a:lnTo>
                                <a:pt x="0" y="21575"/>
                              </a:lnTo>
                              <a:lnTo>
                                <a:pt x="0" y="19049"/>
                              </a:lnTo>
                              <a:lnTo>
                                <a:pt x="0" y="16522"/>
                              </a:lnTo>
                              <a:lnTo>
                                <a:pt x="16523" y="0"/>
                              </a:lnTo>
                              <a:lnTo>
                                <a:pt x="31101" y="0"/>
                              </a:lnTo>
                              <a:lnTo>
                                <a:pt x="47624" y="16522"/>
                              </a:lnTo>
                              <a:lnTo>
                                <a:pt x="47624" y="21575"/>
                              </a:lnTo>
                              <a:lnTo>
                                <a:pt x="33531" y="37616"/>
                              </a:lnTo>
                              <a:lnTo>
                                <a:pt x="31101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499994pt;margin-top:26.595201pt;width:3.75pt;height:3pt;mso-position-horizontal-relative:page;mso-position-vertical-relative:paragraph;z-index:15731200" id="docshape12" coordorigin="570,532" coordsize="75,60" path="m619,592l596,592,592,591,570,566,570,562,570,558,596,532,619,532,645,558,645,566,623,591,619,592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Paint mixing and matching Residential</w:t>
      </w:r>
      <w:r>
        <w:rPr>
          <w:spacing w:val="-14"/>
          <w:w w:val="105"/>
        </w:rPr>
        <w:t> </w:t>
      </w:r>
      <w:r>
        <w:rPr>
          <w:w w:val="105"/>
        </w:rPr>
        <w:t>project</w:t>
      </w:r>
      <w:r>
        <w:rPr>
          <w:spacing w:val="-13"/>
          <w:w w:val="105"/>
        </w:rPr>
        <w:t> </w:t>
      </w:r>
      <w:r>
        <w:rPr>
          <w:w w:val="105"/>
        </w:rPr>
        <w:t>management</w:t>
      </w:r>
    </w:p>
    <w:sectPr>
      <w:type w:val="continuous"/>
      <w:pgSz w:w="11920" w:h="16860"/>
      <w:pgMar w:top="900" w:bottom="280" w:left="140" w:right="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101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2025-04-01T04:07:28Z</dcterms:created>
  <dcterms:modified xsi:type="dcterms:W3CDTF">2025-04-01T04:07:28Z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2025-04-01T00:00:00Z</vt:filetime>
  </property>
  <property fmtid="{D5CDD505-2E9C-101B-9397-08002B2CF9AE}" pid="5" name="Producer">
    <vt:lpwstr>Skia/PDF m121</vt:lpwstr>
  </property>
</Properties>
</file>