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333-4444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sofia.martinez@example.com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Jose,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CA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95112</w:t>
      </w:r>
    </w:p>
    <w:p>
      <w:pPr>
        <w:pStyle w:val="BodyText"/>
        <w:spacing w:before="122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Calibri"/>
          <w:sz w:val="82"/>
        </w:rPr>
      </w:pPr>
      <w:r>
        <w:rPr>
          <w:rFonts w:ascii="Calibri"/>
          <w:b/>
          <w:color w:val="FFFFFF"/>
          <w:spacing w:val="12"/>
          <w:w w:val="120"/>
          <w:sz w:val="82"/>
        </w:rPr>
        <w:t>Sofia</w:t>
      </w:r>
      <w:r>
        <w:rPr>
          <w:rFonts w:ascii="Calibri"/>
          <w:b/>
          <w:color w:val="FFFFFF"/>
          <w:spacing w:val="70"/>
          <w:w w:val="150"/>
          <w:sz w:val="82"/>
        </w:rPr>
        <w:t> </w:t>
      </w:r>
      <w:r>
        <w:rPr>
          <w:rFonts w:ascii="Calibri"/>
          <w:color w:val="FFFFFF"/>
          <w:spacing w:val="11"/>
          <w:w w:val="120"/>
          <w:sz w:val="82"/>
        </w:rPr>
        <w:t>Martinez</w:t>
      </w:r>
    </w:p>
    <w:p>
      <w:pPr>
        <w:spacing w:before="134"/>
        <w:ind w:left="669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FFFFFF"/>
          <w:w w:val="130"/>
          <w:sz w:val="29"/>
        </w:rPr>
        <w:t>Senior</w:t>
      </w:r>
      <w:r>
        <w:rPr>
          <w:rFonts w:ascii="Calibri"/>
          <w:b/>
          <w:color w:val="FFFFFF"/>
          <w:spacing w:val="24"/>
          <w:w w:val="130"/>
          <w:sz w:val="29"/>
        </w:rPr>
        <w:t> </w:t>
      </w:r>
      <w:r>
        <w:rPr>
          <w:rFonts w:ascii="Calibri"/>
          <w:b/>
          <w:color w:val="FFFFFF"/>
          <w:w w:val="130"/>
          <w:sz w:val="29"/>
        </w:rPr>
        <w:t>Technical</w:t>
      </w:r>
      <w:r>
        <w:rPr>
          <w:rFonts w:ascii="Calibri"/>
          <w:b/>
          <w:color w:val="FFFFFF"/>
          <w:spacing w:val="25"/>
          <w:w w:val="130"/>
          <w:sz w:val="29"/>
        </w:rPr>
        <w:t> </w:t>
      </w:r>
      <w:r>
        <w:rPr>
          <w:rFonts w:ascii="Calibri"/>
          <w:b/>
          <w:color w:val="FFFFFF"/>
          <w:w w:val="130"/>
          <w:sz w:val="29"/>
        </w:rPr>
        <w:t>Content</w:t>
      </w:r>
      <w:r>
        <w:rPr>
          <w:rFonts w:ascii="Calibri"/>
          <w:b/>
          <w:color w:val="FFFFFF"/>
          <w:spacing w:val="24"/>
          <w:w w:val="130"/>
          <w:sz w:val="29"/>
        </w:rPr>
        <w:t> </w:t>
      </w:r>
      <w:r>
        <w:rPr>
          <w:rFonts w:ascii="Calibri"/>
          <w:b/>
          <w:color w:val="FFFFFF"/>
          <w:spacing w:val="-2"/>
          <w:w w:val="130"/>
          <w:sz w:val="29"/>
        </w:rPr>
        <w:t>Strategist</w:t>
      </w:r>
    </w:p>
    <w:p>
      <w:pPr>
        <w:spacing w:line="273" w:lineRule="auto" w:before="147"/>
        <w:ind w:left="669" w:right="162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seasoned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senior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strategist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ten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guiding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developing comprehensive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combine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 improve product documentation.</w:t>
      </w:r>
    </w:p>
    <w:p>
      <w:pPr>
        <w:pStyle w:val="BodyText"/>
        <w:rPr>
          <w:sz w:val="31"/>
        </w:rPr>
      </w:pPr>
    </w:p>
    <w:p>
      <w:pPr>
        <w:pStyle w:val="BodyText"/>
        <w:spacing w:before="223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-31568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5"/>
                              <w:ind w:left="1041" w:right="0" w:firstLine="0"/>
                              <w:jc w:val="left"/>
                              <w:rPr>
                                <w:rFonts w:ascii="Calibri"/>
                                <w:b/>
                                <w:sz w:val="31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485681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95"/>
                        <w:ind w:left="1041" w:right="0" w:firstLine="0"/>
                        <w:jc w:val="left"/>
                        <w:rPr>
                          <w:rFonts w:ascii="Calibri"/>
                          <w:b/>
                          <w:sz w:val="31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2"/>
          <w:w w:val="130"/>
        </w:rPr>
        <w:t>PROFESSIONAL</w:t>
      </w:r>
      <w:r>
        <w:rPr>
          <w:color w:val="FFFFFF"/>
          <w:spacing w:val="74"/>
          <w:w w:val="150"/>
        </w:rPr>
        <w:t> </w:t>
      </w:r>
      <w:r>
        <w:rPr>
          <w:color w:val="FFFFFF"/>
          <w:spacing w:val="-2"/>
          <w:w w:val="135"/>
        </w:rPr>
        <w:t>EXPERIENCE</w:t>
      </w:r>
    </w:p>
    <w:p>
      <w:pPr>
        <w:pStyle w:val="BodyText"/>
        <w:spacing w:before="134"/>
        <w:rPr>
          <w:rFonts w:ascii="Calibri"/>
          <w:b/>
          <w:sz w:val="20"/>
        </w:rPr>
      </w:pPr>
    </w:p>
    <w:p>
      <w:pPr>
        <w:spacing w:after="0"/>
        <w:rPr>
          <w:rFonts w:ascii="Calibri"/>
          <w:sz w:val="20"/>
        </w:rPr>
        <w:sectPr>
          <w:type w:val="continuous"/>
          <w:pgSz w:w="11920" w:h="16860"/>
          <w:pgMar w:top="420" w:bottom="280" w:left="0" w:right="120"/>
        </w:sectPr>
      </w:pPr>
    </w:p>
    <w:p>
      <w:pPr>
        <w:pStyle w:val="BodyText"/>
        <w:spacing w:line="273" w:lineRule="auto" w:before="138"/>
        <w:ind w:left="576"/>
      </w:pPr>
      <w:r>
        <w:rPr>
          <w:w w:val="105"/>
        </w:rPr>
        <w:t>BS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English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San</w:t>
      </w:r>
      <w:r>
        <w:rPr>
          <w:spacing w:val="-2"/>
          <w:w w:val="105"/>
        </w:rPr>
        <w:t> </w:t>
      </w:r>
      <w:r>
        <w:rPr>
          <w:w w:val="105"/>
        </w:rPr>
        <w:t>Jose</w:t>
      </w:r>
      <w:r>
        <w:rPr>
          <w:spacing w:val="-2"/>
          <w:w w:val="105"/>
        </w:rPr>
        <w:t> </w:t>
      </w:r>
      <w:r>
        <w:rPr>
          <w:w w:val="105"/>
        </w:rPr>
        <w:t>State University, San Jose, CA – Graduated May 2009</w:t>
      </w:r>
    </w:p>
    <w:p>
      <w:pPr>
        <w:pStyle w:val="BodyText"/>
        <w:spacing w:before="160"/>
      </w:pPr>
    </w:p>
    <w:p>
      <w:pPr>
        <w:pStyle w:val="BodyText"/>
        <w:spacing w:line="273" w:lineRule="auto"/>
        <w:ind w:left="576" w:right="38"/>
        <w:jc w:val="both"/>
      </w:pPr>
      <w:r>
        <w:rPr/>
        <w:t>MS in Professional Writing </w:t>
      </w:r>
      <w:r>
        <w:rPr>
          <w:position w:val="2"/>
        </w:rPr>
        <w:t>| </w:t>
      </w:r>
      <w:r>
        <w:rPr/>
        <w:t>San Jose State University, San Jose, CA – Graduated May 2011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Senior</w:t>
      </w:r>
      <w:r>
        <w:rPr>
          <w:spacing w:val="2"/>
          <w:w w:val="105"/>
        </w:rPr>
        <w:t> </w:t>
      </w:r>
      <w:r>
        <w:rPr>
          <w:w w:val="105"/>
        </w:rPr>
        <w:t>Technical</w:t>
      </w:r>
      <w:r>
        <w:rPr>
          <w:spacing w:val="6"/>
          <w:w w:val="105"/>
        </w:rPr>
        <w:t> </w:t>
      </w:r>
      <w:r>
        <w:rPr>
          <w:w w:val="105"/>
        </w:rPr>
        <w:t>Content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Strategist</w:t>
      </w:r>
    </w:p>
    <w:p>
      <w:pPr>
        <w:pStyle w:val="BodyText"/>
        <w:spacing w:before="36"/>
        <w:ind w:left="576"/>
      </w:pPr>
      <w:r>
        <w:rPr>
          <w:w w:val="105"/>
        </w:rPr>
        <w:t>InnovateDocs,</w:t>
      </w:r>
      <w:r>
        <w:rPr>
          <w:spacing w:val="7"/>
          <w:w w:val="105"/>
        </w:rPr>
        <w:t> </w:t>
      </w:r>
      <w:r>
        <w:rPr>
          <w:w w:val="105"/>
        </w:rPr>
        <w:t>San</w:t>
      </w:r>
      <w:r>
        <w:rPr>
          <w:spacing w:val="8"/>
          <w:w w:val="105"/>
        </w:rPr>
        <w:t> </w:t>
      </w:r>
      <w:r>
        <w:rPr>
          <w:w w:val="105"/>
        </w:rPr>
        <w:t>Jose,</w:t>
      </w:r>
      <w:r>
        <w:rPr>
          <w:spacing w:val="7"/>
          <w:w w:val="105"/>
        </w:rPr>
        <w:t> </w:t>
      </w:r>
      <w:r>
        <w:rPr>
          <w:w w:val="105"/>
        </w:rPr>
        <w:t>CA,</w:t>
      </w:r>
      <w:r>
        <w:rPr>
          <w:spacing w:val="6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w w:val="105"/>
        </w:rPr>
        <w:t>2012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538" w:hanging="298"/>
        <w:jc w:val="left"/>
        <w:rPr>
          <w:sz w:val="18"/>
        </w:rPr>
      </w:pPr>
      <w:r>
        <w:rPr>
          <w:w w:val="105"/>
          <w:sz w:val="18"/>
        </w:rPr>
        <w:t>Developed and executed content strategies that improved 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quality and user engagement by 30%.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98" w:hanging="298"/>
        <w:jc w:val="left"/>
        <w:rPr>
          <w:sz w:val="18"/>
        </w:rPr>
      </w:pPr>
      <w:r>
        <w:rPr>
          <w:w w:val="105"/>
          <w:sz w:val="18"/>
        </w:rPr>
        <w:t>Led a team of 12 writers to produce and maintain technical content for multiple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products.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82" w:after="0"/>
        <w:ind w:left="1004" w:right="252" w:hanging="298"/>
        <w:jc w:val="left"/>
        <w:rPr>
          <w:sz w:val="18"/>
        </w:rPr>
      </w:pPr>
      <w:r>
        <w:rPr>
          <w:w w:val="105"/>
          <w:sz w:val="18"/>
        </w:rPr>
        <w:t>Analyzed content performance and implemented improvements that 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revision cycles by 25%.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20"/>
          <w:cols w:num="2" w:equalWidth="0">
            <w:col w:w="3370" w:space="498"/>
            <w:col w:w="7932"/>
          </w:cols>
        </w:sectPr>
      </w:pPr>
    </w:p>
    <w:p>
      <w:pPr>
        <w:pStyle w:val="BodyText"/>
        <w:spacing w:before="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2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" w:after="0"/>
        <w:ind w:left="873" w:right="1211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-593010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5"/>
                              <w:ind w:left="1041" w:right="0" w:firstLine="0"/>
                              <w:jc w:val="left"/>
                              <w:rPr>
                                <w:rFonts w:ascii="Calibri"/>
                                <w:b/>
                                <w:sz w:val="31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5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18"/>
                                <w:w w:val="135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6.693714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95"/>
                        <w:ind w:left="1041" w:right="0" w:firstLine="0"/>
                        <w:jc w:val="left"/>
                        <w:rPr>
                          <w:rFonts w:ascii="Calibri"/>
                          <w:b/>
                          <w:sz w:val="31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5"/>
                          <w:sz w:val="31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18"/>
                          <w:w w:val="135"/>
                          <w:sz w:val="31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Content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Strategy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59" w:after="0"/>
        <w:ind w:left="87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2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User-Centered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8" w:after="0"/>
        <w:ind w:left="873" w:right="1204" w:hanging="298"/>
        <w:jc w:val="left"/>
        <w:rPr>
          <w:sz w:val="18"/>
        </w:rPr>
      </w:pPr>
      <w:r>
        <w:rPr>
          <w:spacing w:val="-2"/>
          <w:sz w:val="18"/>
        </w:rPr>
        <w:t>Cross-Functional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58" w:after="0"/>
        <w:ind w:left="872" w:right="0" w:hanging="296"/>
        <w:jc w:val="left"/>
        <w:rPr>
          <w:sz w:val="18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Technical</w:t>
      </w:r>
      <w:r>
        <w:rPr>
          <w:spacing w:val="3"/>
          <w:w w:val="105"/>
        </w:rPr>
        <w:t> </w:t>
      </w:r>
      <w:r>
        <w:rPr>
          <w:w w:val="105"/>
        </w:rPr>
        <w:t>Content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Writer</w:t>
      </w:r>
    </w:p>
    <w:p>
      <w:pPr>
        <w:pStyle w:val="BodyText"/>
        <w:spacing w:before="36"/>
        <w:ind w:left="576"/>
      </w:pPr>
      <w:r>
        <w:rPr/>
        <w:t>TechEdge</w:t>
      </w:r>
      <w:r>
        <w:rPr>
          <w:spacing w:val="24"/>
        </w:rPr>
        <w:t> </w:t>
      </w:r>
      <w:r>
        <w:rPr/>
        <w:t>Solutions,</w:t>
      </w:r>
      <w:r>
        <w:rPr>
          <w:spacing w:val="24"/>
        </w:rPr>
        <w:t> </w:t>
      </w:r>
      <w:r>
        <w:rPr/>
        <w:t>San</w:t>
      </w:r>
      <w:r>
        <w:rPr>
          <w:spacing w:val="24"/>
        </w:rPr>
        <w:t> </w:t>
      </w:r>
      <w:r>
        <w:rPr/>
        <w:t>Jose,</w:t>
      </w:r>
      <w:r>
        <w:rPr>
          <w:spacing w:val="24"/>
        </w:rPr>
        <w:t> </w:t>
      </w:r>
      <w:r>
        <w:rPr/>
        <w:t>CA,</w:t>
      </w:r>
      <w:r>
        <w:rPr>
          <w:spacing w:val="69"/>
          <w:w w:val="150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June</w:t>
      </w:r>
      <w:r>
        <w:rPr>
          <w:spacing w:val="24"/>
        </w:rPr>
        <w:t> </w:t>
      </w:r>
      <w:r>
        <w:rPr/>
        <w:t>2009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/>
        <w:t>July</w:t>
      </w:r>
      <w:r>
        <w:rPr>
          <w:spacing w:val="25"/>
        </w:rPr>
        <w:t> </w:t>
      </w:r>
      <w:r>
        <w:rPr>
          <w:spacing w:val="-4"/>
        </w:rPr>
        <w:t>2012</w:t>
      </w:r>
    </w:p>
    <w:p>
      <w:pPr>
        <w:pStyle w:val="BodyText"/>
        <w:spacing w:before="50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4" w:lineRule="auto" w:before="0" w:after="0"/>
        <w:ind w:left="1004" w:right="206" w:hanging="298"/>
        <w:jc w:val="left"/>
        <w:rPr>
          <w:position w:val="-2"/>
          <w:sz w:val="31"/>
        </w:rPr>
      </w:pPr>
      <w:r>
        <w:rPr>
          <w:w w:val="105"/>
          <w:sz w:val="18"/>
        </w:rPr>
        <w:t>Created detailed product documentation and user guides that enhanced user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understanding.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08" w:after="0"/>
        <w:ind w:left="1004" w:right="92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product and engineering teams to ensure technical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accuracy.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936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implementing content management systems to streamline </w:t>
      </w:r>
      <w:r>
        <w:rPr>
          <w:spacing w:val="-2"/>
          <w:w w:val="105"/>
          <w:sz w:val="18"/>
        </w:rPr>
        <w:t>documentation.</w:t>
      </w:r>
    </w:p>
    <w:p>
      <w:pPr>
        <w:pStyle w:val="BodyText"/>
      </w:pPr>
    </w:p>
    <w:p>
      <w:pPr>
        <w:pStyle w:val="BodyText"/>
        <w:spacing w:before="174"/>
      </w:pPr>
    </w:p>
    <w:p>
      <w:pPr>
        <w:pStyle w:val="Heading1"/>
        <w:ind w:left="1115"/>
      </w:pPr>
      <w:r>
        <w:rPr>
          <w:color w:val="FFFFFF"/>
          <w:spacing w:val="-2"/>
          <w:w w:val="130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0" w:right="120"/>
          <w:cols w:num="2" w:equalWidth="0">
            <w:col w:w="3539" w:space="330"/>
            <w:col w:w="7931"/>
          </w:cols>
        </w:sectPr>
      </w:pPr>
    </w:p>
    <w:p>
      <w:pPr>
        <w:pStyle w:val="BodyText"/>
        <w:spacing w:before="156"/>
        <w:rPr>
          <w:rFonts w:ascii="Calibri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6198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14" y="66675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71512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00299"/>
                            <a:ext cx="9525" cy="571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15000">
                                <a:moveTo>
                                  <a:pt x="9524" y="5714999"/>
                                </a:moveTo>
                                <a:lnTo>
                                  <a:pt x="0" y="5714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1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57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2914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7053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e3a729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shape style="position:absolute;left:4199;top:10425;width:7719;height:675" id="docshape8" coordorigin="4200,10425" coordsize="7719,675" path="m11918,10530l4784,10530,4769,10515,4761,10508,4708,10470,4648,10443,4584,10428,4551,10425,4524,10425,4459,10434,4396,10455,4340,10487,4290,10531,4250,10583,4221,10642,4204,10705,4200,10765,4200,10776,4209,10841,4230,10904,4262,10960,4306,11010,4358,11050,4395,11070,4395,11085,4436,11085,4448,11089,4459,11091,4480,11096,4491,11097,4513,11099,4524,11100,4551,11100,4616,11091,4639,11085,11918,11085,11918,10530xe" filled="true" fillcolor="#e3a729" stroked="false">
                  <v:path arrowok="t"/>
                  <v:fill type="solid"/>
                </v:shape>
                <v:shape style="position:absolute;left:4350;top:10575;width:375;height:375" type="#_x0000_t75" id="docshape9" stroked="false">
                  <v:imagedata r:id="rId7" o:title=""/>
                </v:shape>
                <v:rect style="position:absolute;left:3735;top:3780;width:15;height:9000" id="docshape10" filled="true" fillcolor="#000000" stroked="false">
                  <v:fill type="solid"/>
                </v:rect>
                <v:shape style="position:absolute;left:0;top:4080;width:3525;height:660" id="docshape11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e3a729" stroked="false">
                  <v:path arrowok="t"/>
                  <v:fill type="solid"/>
                </v:shape>
                <v:shape style="position:absolute;left:450;top:4185;width:435;height:450" type="#_x0000_t75" id="docshape12" stroked="false">
                  <v:imagedata r:id="rId8" o:title=""/>
                </v:shape>
                <v:shape style="position:absolute;left:0;top:7290;width:3525;height:675" id="docshape13" coordorigin="0,7290" coordsize="3525,675" path="m3525,7365l881,7365,874,7359,865,7352,809,7320,746,7299,681,7290,654,7290,589,7299,526,7320,470,7352,454,7365,0,7365,0,7950,566,7950,578,7954,643,7964,654,7965,681,7965,746,7956,769,7950,3525,7950,3525,7365xe" filled="true" fillcolor="#e3a729" stroked="false">
                  <v:path arrowok="t"/>
                  <v:fill type="solid"/>
                </v:shape>
                <v:shape style="position:absolute;left:450;top:7410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1"/>
        </w:numPr>
        <w:tabs>
          <w:tab w:pos="4740" w:val="left" w:leader="none"/>
        </w:tabs>
        <w:spacing w:line="346" w:lineRule="exact" w:before="1" w:after="0"/>
        <w:ind w:left="4740" w:right="0" w:hanging="296"/>
        <w:jc w:val="left"/>
        <w:rPr>
          <w:position w:val="-2"/>
          <w:sz w:val="31"/>
        </w:rPr>
      </w:pPr>
      <w:r>
        <w:rPr>
          <w:spacing w:val="-4"/>
          <w:sz w:val="18"/>
        </w:rPr>
        <w:t>CPTC</w:t>
      </w:r>
    </w:p>
    <w:p>
      <w:pPr>
        <w:pStyle w:val="ListParagraph"/>
        <w:numPr>
          <w:ilvl w:val="2"/>
          <w:numId w:val="1"/>
        </w:numPr>
        <w:tabs>
          <w:tab w:pos="4740" w:val="left" w:leader="none"/>
        </w:tabs>
        <w:spacing w:line="346" w:lineRule="exact" w:before="0" w:after="0"/>
        <w:ind w:left="474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Strategist</w:t>
      </w:r>
    </w:p>
    <w:sectPr>
      <w:type w:val="continuous"/>
      <w:pgSz w:w="11920" w:h="16860"/>
      <w:pgMar w:top="420" w:bottom="280" w:left="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0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fia.martinez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2025-04-05T21:01:51Z</dcterms:created>
  <dcterms:modified xsi:type="dcterms:W3CDTF">2025-04-05T21:01:51Z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2025-04-05T00:00:00Z</vt:filetime>
  </property>
  <property fmtid="{D5CDD505-2E9C-101B-9397-08002B2CF9AE}" pid="5" name="Producer">
    <vt:lpwstr>Skia/PDF m121</vt:lpwstr>
  </property>
</Properties>
</file>