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2109E" w14:textId="77777777" w:rsidR="00281490" w:rsidRDefault="00281490">
      <w:pPr>
        <w:spacing w:after="120"/>
      </w:pPr>
    </w:p>
    <w:tbl>
      <w:tblPr>
        <w:tblStyle w:val="a0"/>
        <w:tblW w:w="10365" w:type="dxa"/>
        <w:jc w:val="center"/>
        <w:tblLayout w:type="fixed"/>
        <w:tblLook w:val="0600" w:firstRow="0" w:lastRow="0" w:firstColumn="0" w:lastColumn="0" w:noHBand="1" w:noVBand="1"/>
      </w:tblPr>
      <w:tblGrid>
        <w:gridCol w:w="2490"/>
        <w:gridCol w:w="870"/>
        <w:gridCol w:w="690"/>
        <w:gridCol w:w="810"/>
        <w:gridCol w:w="1440"/>
        <w:gridCol w:w="4065"/>
      </w:tblGrid>
      <w:tr w:rsidR="00281490" w14:paraId="2EB210A2" w14:textId="77777777">
        <w:trPr>
          <w:trHeight w:val="891"/>
          <w:jc w:val="center"/>
        </w:trPr>
        <w:tc>
          <w:tcPr>
            <w:tcW w:w="2490" w:type="dxa"/>
          </w:tcPr>
          <w:p w14:paraId="2EB2109F" w14:textId="77777777" w:rsidR="00281490" w:rsidRDefault="000B35D1" w:rsidP="000B35D1">
            <w:pPr>
              <w:pStyle w:val="Title"/>
              <w:rPr>
                <w:color w:val="674EA7"/>
              </w:rPr>
            </w:pPr>
            <w:r>
              <w:rPr>
                <w:color w:val="674EA7"/>
              </w:rPr>
              <w:t>KD</w:t>
            </w:r>
          </w:p>
        </w:tc>
        <w:tc>
          <w:tcPr>
            <w:tcW w:w="870" w:type="dxa"/>
          </w:tcPr>
          <w:p w14:paraId="2EB210A0" w14:textId="77777777" w:rsidR="00281490" w:rsidRDefault="00281490"/>
        </w:tc>
        <w:tc>
          <w:tcPr>
            <w:tcW w:w="7005" w:type="dxa"/>
            <w:gridSpan w:val="4"/>
          </w:tcPr>
          <w:p w14:paraId="2EB210A1" w14:textId="77777777" w:rsidR="00281490" w:rsidRDefault="000B35D1">
            <w:pPr>
              <w:pStyle w:val="Subtitle"/>
            </w:pPr>
            <w:r>
              <w:t>Kathleen Davis</w:t>
            </w:r>
          </w:p>
        </w:tc>
      </w:tr>
      <w:tr w:rsidR="00281490" w14:paraId="2EB210A6" w14:textId="77777777">
        <w:trPr>
          <w:trHeight w:val="1467"/>
          <w:jc w:val="center"/>
        </w:trPr>
        <w:tc>
          <w:tcPr>
            <w:tcW w:w="2490" w:type="dxa"/>
          </w:tcPr>
          <w:p w14:paraId="2EB210A3" w14:textId="77777777" w:rsidR="00281490" w:rsidRDefault="00281490"/>
        </w:tc>
        <w:tc>
          <w:tcPr>
            <w:tcW w:w="870" w:type="dxa"/>
          </w:tcPr>
          <w:p w14:paraId="2EB210A4" w14:textId="77777777" w:rsidR="00281490" w:rsidRDefault="00281490"/>
        </w:tc>
        <w:tc>
          <w:tcPr>
            <w:tcW w:w="7005" w:type="dxa"/>
            <w:gridSpan w:val="4"/>
          </w:tcPr>
          <w:p w14:paraId="2EB210A5" w14:textId="77777777" w:rsidR="00281490" w:rsidRDefault="000B35D1">
            <w:r>
              <w:t>Strategic Product Manager on a mission to create innovative products that drive business growth and solve customer problems. Seeking to leverage six years of product management experience for Nordstrom Inc. Strong communicator and collaborator dedicated to improving customer satisfaction.</w:t>
            </w:r>
          </w:p>
        </w:tc>
      </w:tr>
      <w:tr w:rsidR="00281490" w14:paraId="2EB210BB" w14:textId="77777777">
        <w:trPr>
          <w:trHeight w:val="216"/>
          <w:jc w:val="center"/>
        </w:trPr>
        <w:tc>
          <w:tcPr>
            <w:tcW w:w="2490" w:type="dxa"/>
            <w:vMerge w:val="restart"/>
          </w:tcPr>
          <w:p w14:paraId="2EB210A7" w14:textId="77777777" w:rsidR="00281490" w:rsidRDefault="000B35D1">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color w:val="FFFFFF"/>
              </w:rPr>
              <w:t>Location</w:t>
            </w:r>
          </w:p>
          <w:p w14:paraId="2EB210A8" w14:textId="77777777" w:rsidR="00281490" w:rsidRDefault="000B35D1">
            <w:pPr>
              <w:widowControl w:val="0"/>
              <w:pBdr>
                <w:top w:val="nil"/>
                <w:left w:val="nil"/>
                <w:bottom w:val="nil"/>
                <w:right w:val="nil"/>
                <w:between w:val="nil"/>
              </w:pBdr>
              <w:rPr>
                <w:color w:val="FFFFFF"/>
              </w:rPr>
            </w:pPr>
            <w:r>
              <w:rPr>
                <w:color w:val="FFFFFF"/>
              </w:rPr>
              <w:t>City, State Abbreviation Zip Code</w:t>
            </w:r>
          </w:p>
          <w:p w14:paraId="2EB210A9" w14:textId="77777777" w:rsidR="00281490" w:rsidRDefault="00281490">
            <w:pPr>
              <w:widowControl w:val="0"/>
              <w:pBdr>
                <w:top w:val="nil"/>
                <w:left w:val="nil"/>
                <w:bottom w:val="nil"/>
                <w:right w:val="nil"/>
                <w:between w:val="nil"/>
              </w:pBdr>
              <w:rPr>
                <w:color w:val="FFFFFF"/>
              </w:rPr>
            </w:pPr>
          </w:p>
          <w:p w14:paraId="2EB210AA" w14:textId="77777777" w:rsidR="00281490" w:rsidRDefault="000B35D1">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noProof/>
                <w:color w:val="FFFFFF"/>
              </w:rPr>
              <mc:AlternateContent>
                <mc:Choice Requires="wpg">
                  <w:drawing>
                    <wp:inline distT="0" distB="0" distL="0" distR="0" wp14:anchorId="2EB210F8" wp14:editId="2EB210F9">
                      <wp:extent cx="942213" cy="22225"/>
                      <wp:effectExtent l="0" t="0" r="0" b="0"/>
                      <wp:docPr id="6" name="Rectangle 6" descr="Decorative"/>
                      <wp:cNvGraphicFramePr/>
                      <a:graphic xmlns:a="http://schemas.openxmlformats.org/drawingml/2006/main">
                        <a:graphicData uri="http://schemas.microsoft.com/office/word/2010/wordprocessingShape">
                          <wps:wsp>
                            <wps:cNvSpPr/>
                            <wps:spPr>
                              <a:xfrm>
                                <a:off x="4879656" y="3775428"/>
                                <a:ext cx="932688" cy="9144"/>
                              </a:xfrm>
                              <a:prstGeom prst="rect">
                                <a:avLst/>
                              </a:prstGeom>
                              <a:solidFill>
                                <a:schemeClr val="lt1"/>
                              </a:solidFill>
                              <a:ln>
                                <a:noFill/>
                              </a:ln>
                            </wps:spPr>
                            <wps:txbx>
                              <w:txbxContent>
                                <w:p w14:paraId="2EB21101" w14:textId="77777777" w:rsidR="00281490" w:rsidRDefault="00281490">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42213" cy="22225"/>
                      <wp:effectExtent b="0" l="0" r="0" t="0"/>
                      <wp:docPr descr="Decorative" id="6" name="image2.png"/>
                      <a:graphic>
                        <a:graphicData uri="http://schemas.openxmlformats.org/drawingml/2006/picture">
                          <pic:pic>
                            <pic:nvPicPr>
                              <pic:cNvPr descr="Decorative" id="0" name="image2.png"/>
                              <pic:cNvPicPr preferRelativeResize="0"/>
                            </pic:nvPicPr>
                            <pic:blipFill>
                              <a:blip r:embed="rId8"/>
                              <a:srcRect/>
                              <a:stretch>
                                <a:fillRect/>
                              </a:stretch>
                            </pic:blipFill>
                            <pic:spPr>
                              <a:xfrm>
                                <a:off x="0" y="0"/>
                                <a:ext cx="942213" cy="22225"/>
                              </a:xfrm>
                              <a:prstGeom prst="rect"/>
                              <a:ln/>
                            </pic:spPr>
                          </pic:pic>
                        </a:graphicData>
                      </a:graphic>
                    </wp:inline>
                  </w:drawing>
                </mc:Fallback>
              </mc:AlternateContent>
            </w:r>
          </w:p>
          <w:p w14:paraId="2EB210AB" w14:textId="77777777" w:rsidR="00281490" w:rsidRDefault="00281490">
            <w:pPr>
              <w:pBdr>
                <w:top w:val="nil"/>
                <w:left w:val="nil"/>
                <w:bottom w:val="nil"/>
                <w:right w:val="nil"/>
                <w:between w:val="nil"/>
              </w:pBdr>
              <w:spacing w:before="60" w:after="120"/>
              <w:rPr>
                <w:rFonts w:ascii="Georgia" w:eastAsia="Georgia" w:hAnsi="Georgia" w:cs="Georgia"/>
                <w:b/>
                <w:color w:val="FFFFFF"/>
              </w:rPr>
            </w:pPr>
          </w:p>
          <w:p w14:paraId="2EB210AC" w14:textId="77777777" w:rsidR="00281490" w:rsidRDefault="000B35D1">
            <w:pPr>
              <w:pBdr>
                <w:top w:val="nil"/>
                <w:left w:val="nil"/>
                <w:bottom w:val="nil"/>
                <w:right w:val="nil"/>
                <w:between w:val="nil"/>
              </w:pBdr>
              <w:spacing w:before="60" w:after="120"/>
              <w:rPr>
                <w:b/>
                <w:color w:val="FFFFFF"/>
              </w:rPr>
            </w:pPr>
            <w:r>
              <w:rPr>
                <w:rFonts w:ascii="Georgia" w:eastAsia="Georgia" w:hAnsi="Georgia" w:cs="Georgia"/>
                <w:b/>
                <w:color w:val="FFFFFF"/>
              </w:rPr>
              <w:t>Phone</w:t>
            </w:r>
          </w:p>
          <w:p w14:paraId="2EB210AD" w14:textId="77777777" w:rsidR="00281490" w:rsidRDefault="000B35D1">
            <w:pPr>
              <w:widowControl w:val="0"/>
              <w:pBdr>
                <w:top w:val="nil"/>
                <w:left w:val="nil"/>
                <w:bottom w:val="nil"/>
                <w:right w:val="nil"/>
                <w:between w:val="nil"/>
              </w:pBdr>
              <w:rPr>
                <w:color w:val="FFFFFF"/>
              </w:rPr>
            </w:pPr>
            <w:r>
              <w:rPr>
                <w:color w:val="FFFFFF"/>
              </w:rPr>
              <w:t>(123) 456-7890</w:t>
            </w:r>
          </w:p>
          <w:p w14:paraId="2EB210AE" w14:textId="77777777" w:rsidR="00281490" w:rsidRDefault="00281490">
            <w:pPr>
              <w:widowControl w:val="0"/>
              <w:pBdr>
                <w:top w:val="nil"/>
                <w:left w:val="nil"/>
                <w:bottom w:val="nil"/>
                <w:right w:val="nil"/>
                <w:between w:val="nil"/>
              </w:pBdr>
              <w:rPr>
                <w:color w:val="FFFFFF"/>
              </w:rPr>
            </w:pPr>
          </w:p>
          <w:p w14:paraId="2EB210AF" w14:textId="77777777" w:rsidR="00281490" w:rsidRDefault="000B35D1">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noProof/>
                <w:color w:val="FFFFFF"/>
              </w:rPr>
              <mc:AlternateContent>
                <mc:Choice Requires="wpg">
                  <w:drawing>
                    <wp:inline distT="0" distB="0" distL="0" distR="0" wp14:anchorId="2EB210FA" wp14:editId="2EB210FB">
                      <wp:extent cx="942213" cy="22225"/>
                      <wp:effectExtent l="0" t="0" r="0" b="0"/>
                      <wp:docPr id="8" name="Rectangle 8" descr="Decorative"/>
                      <wp:cNvGraphicFramePr/>
                      <a:graphic xmlns:a="http://schemas.openxmlformats.org/drawingml/2006/main">
                        <a:graphicData uri="http://schemas.microsoft.com/office/word/2010/wordprocessingShape">
                          <wps:wsp>
                            <wps:cNvSpPr/>
                            <wps:spPr>
                              <a:xfrm>
                                <a:off x="4879656" y="3775428"/>
                                <a:ext cx="932688" cy="9144"/>
                              </a:xfrm>
                              <a:prstGeom prst="rect">
                                <a:avLst/>
                              </a:prstGeom>
                              <a:solidFill>
                                <a:schemeClr val="lt1"/>
                              </a:solidFill>
                              <a:ln>
                                <a:noFill/>
                              </a:ln>
                            </wps:spPr>
                            <wps:txbx>
                              <w:txbxContent>
                                <w:p w14:paraId="2EB21102" w14:textId="77777777" w:rsidR="00281490" w:rsidRDefault="00281490">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42213" cy="22225"/>
                      <wp:effectExtent b="0" l="0" r="0" t="0"/>
                      <wp:docPr descr="Decorative" id="8" name="image4.png"/>
                      <a:graphic>
                        <a:graphicData uri="http://schemas.openxmlformats.org/drawingml/2006/picture">
                          <pic:pic>
                            <pic:nvPicPr>
                              <pic:cNvPr descr="Decorative" id="0" name="image4.png"/>
                              <pic:cNvPicPr preferRelativeResize="0"/>
                            </pic:nvPicPr>
                            <pic:blipFill>
                              <a:blip r:embed="rId9"/>
                              <a:srcRect/>
                              <a:stretch>
                                <a:fillRect/>
                              </a:stretch>
                            </pic:blipFill>
                            <pic:spPr>
                              <a:xfrm>
                                <a:off x="0" y="0"/>
                                <a:ext cx="942213" cy="22225"/>
                              </a:xfrm>
                              <a:prstGeom prst="rect"/>
                              <a:ln/>
                            </pic:spPr>
                          </pic:pic>
                        </a:graphicData>
                      </a:graphic>
                    </wp:inline>
                  </w:drawing>
                </mc:Fallback>
              </mc:AlternateContent>
            </w:r>
          </w:p>
          <w:p w14:paraId="2EB210B0" w14:textId="77777777" w:rsidR="00281490" w:rsidRDefault="00281490">
            <w:pPr>
              <w:pBdr>
                <w:top w:val="nil"/>
                <w:left w:val="nil"/>
                <w:bottom w:val="nil"/>
                <w:right w:val="nil"/>
                <w:between w:val="nil"/>
              </w:pBdr>
              <w:spacing w:before="60" w:after="120"/>
              <w:rPr>
                <w:rFonts w:ascii="Georgia" w:eastAsia="Georgia" w:hAnsi="Georgia" w:cs="Georgia"/>
                <w:b/>
                <w:color w:val="FFFFFF"/>
              </w:rPr>
            </w:pPr>
          </w:p>
          <w:p w14:paraId="2EB210B1" w14:textId="77777777" w:rsidR="00281490" w:rsidRDefault="000B35D1">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color w:val="FFFFFF"/>
              </w:rPr>
              <w:t>Email</w:t>
            </w:r>
          </w:p>
          <w:p w14:paraId="2EB210B2" w14:textId="77777777" w:rsidR="00281490" w:rsidRDefault="000B35D1">
            <w:pPr>
              <w:widowControl w:val="0"/>
              <w:pBdr>
                <w:top w:val="nil"/>
                <w:left w:val="nil"/>
                <w:bottom w:val="nil"/>
                <w:right w:val="nil"/>
                <w:between w:val="nil"/>
              </w:pBdr>
              <w:rPr>
                <w:color w:val="FFFFFF"/>
              </w:rPr>
            </w:pPr>
            <w:r>
              <w:rPr>
                <w:color w:val="FFFFFF"/>
              </w:rPr>
              <w:t>email@example.com</w:t>
            </w:r>
          </w:p>
          <w:p w14:paraId="2EB210B3" w14:textId="77777777" w:rsidR="00281490" w:rsidRDefault="00281490">
            <w:pPr>
              <w:widowControl w:val="0"/>
              <w:pBdr>
                <w:top w:val="nil"/>
                <w:left w:val="nil"/>
                <w:bottom w:val="nil"/>
                <w:right w:val="nil"/>
                <w:between w:val="nil"/>
              </w:pBdr>
              <w:rPr>
                <w:color w:val="FFFFFF"/>
              </w:rPr>
            </w:pPr>
          </w:p>
          <w:p w14:paraId="2EB210B4" w14:textId="77777777" w:rsidR="00281490" w:rsidRDefault="000B35D1">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noProof/>
                <w:color w:val="FFFFFF"/>
              </w:rPr>
              <mc:AlternateContent>
                <mc:Choice Requires="wpg">
                  <w:drawing>
                    <wp:inline distT="0" distB="0" distL="0" distR="0" wp14:anchorId="2EB210FC" wp14:editId="2EB210FD">
                      <wp:extent cx="942213" cy="22225"/>
                      <wp:effectExtent l="0" t="0" r="0" b="0"/>
                      <wp:docPr id="7" name="Rectangle 7" descr="Decorative"/>
                      <wp:cNvGraphicFramePr/>
                      <a:graphic xmlns:a="http://schemas.openxmlformats.org/drawingml/2006/main">
                        <a:graphicData uri="http://schemas.microsoft.com/office/word/2010/wordprocessingShape">
                          <wps:wsp>
                            <wps:cNvSpPr/>
                            <wps:spPr>
                              <a:xfrm>
                                <a:off x="4879656" y="3775428"/>
                                <a:ext cx="932688" cy="9144"/>
                              </a:xfrm>
                              <a:prstGeom prst="rect">
                                <a:avLst/>
                              </a:prstGeom>
                              <a:solidFill>
                                <a:schemeClr val="lt1"/>
                              </a:solidFill>
                              <a:ln>
                                <a:noFill/>
                              </a:ln>
                            </wps:spPr>
                            <wps:txbx>
                              <w:txbxContent>
                                <w:p w14:paraId="2EB21103" w14:textId="77777777" w:rsidR="00281490" w:rsidRDefault="00281490">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42213" cy="22225"/>
                      <wp:effectExtent b="0" l="0" r="0" t="0"/>
                      <wp:docPr descr="Decorative" id="7" name="image3.png"/>
                      <a:graphic>
                        <a:graphicData uri="http://schemas.openxmlformats.org/drawingml/2006/picture">
                          <pic:pic>
                            <pic:nvPicPr>
                              <pic:cNvPr descr="Decorative" id="0" name="image3.png"/>
                              <pic:cNvPicPr preferRelativeResize="0"/>
                            </pic:nvPicPr>
                            <pic:blipFill>
                              <a:blip r:embed="rId10"/>
                              <a:srcRect/>
                              <a:stretch>
                                <a:fillRect/>
                              </a:stretch>
                            </pic:blipFill>
                            <pic:spPr>
                              <a:xfrm>
                                <a:off x="0" y="0"/>
                                <a:ext cx="942213" cy="22225"/>
                              </a:xfrm>
                              <a:prstGeom prst="rect"/>
                              <a:ln/>
                            </pic:spPr>
                          </pic:pic>
                        </a:graphicData>
                      </a:graphic>
                    </wp:inline>
                  </w:drawing>
                </mc:Fallback>
              </mc:AlternateContent>
            </w:r>
          </w:p>
          <w:p w14:paraId="2EB210B5" w14:textId="77777777" w:rsidR="00281490" w:rsidRDefault="00281490">
            <w:pPr>
              <w:pBdr>
                <w:top w:val="nil"/>
                <w:left w:val="nil"/>
                <w:bottom w:val="nil"/>
                <w:right w:val="nil"/>
                <w:between w:val="nil"/>
              </w:pBdr>
              <w:spacing w:before="60" w:after="120"/>
              <w:rPr>
                <w:rFonts w:ascii="Georgia" w:eastAsia="Georgia" w:hAnsi="Georgia" w:cs="Georgia"/>
                <w:b/>
                <w:color w:val="FFFFFF"/>
              </w:rPr>
            </w:pPr>
          </w:p>
          <w:p w14:paraId="2EB210B6" w14:textId="77777777" w:rsidR="00281490" w:rsidRDefault="000B35D1">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color w:val="FFFFFF"/>
              </w:rPr>
              <w:t>Website</w:t>
            </w:r>
          </w:p>
          <w:p w14:paraId="2EB210B7" w14:textId="77777777" w:rsidR="00281490" w:rsidRDefault="000B35D1">
            <w:pPr>
              <w:widowControl w:val="0"/>
              <w:pBdr>
                <w:top w:val="nil"/>
                <w:left w:val="nil"/>
                <w:bottom w:val="nil"/>
                <w:right w:val="nil"/>
                <w:between w:val="nil"/>
              </w:pBdr>
              <w:rPr>
                <w:color w:val="FFFFFF"/>
              </w:rPr>
            </w:pPr>
            <w:r>
              <w:rPr>
                <w:color w:val="FFFFFF"/>
              </w:rPr>
              <w:t>LinkedIn | Portfolio</w:t>
            </w:r>
          </w:p>
        </w:tc>
        <w:tc>
          <w:tcPr>
            <w:tcW w:w="870" w:type="dxa"/>
            <w:vMerge w:val="restart"/>
          </w:tcPr>
          <w:p w14:paraId="2EB210B8" w14:textId="77777777" w:rsidR="00281490" w:rsidRDefault="00281490"/>
        </w:tc>
        <w:tc>
          <w:tcPr>
            <w:tcW w:w="2940" w:type="dxa"/>
            <w:gridSpan w:val="3"/>
            <w:vMerge w:val="restart"/>
          </w:tcPr>
          <w:p w14:paraId="2EB210B9" w14:textId="77777777" w:rsidR="00281490" w:rsidRDefault="000B35D1">
            <w:pPr>
              <w:pStyle w:val="Heading1"/>
            </w:pPr>
            <w:r>
              <w:t>Professional Experience</w:t>
            </w:r>
          </w:p>
        </w:tc>
        <w:tc>
          <w:tcPr>
            <w:tcW w:w="4065" w:type="dxa"/>
            <w:tcBorders>
              <w:bottom w:val="single" w:sz="12" w:space="0" w:color="000000"/>
            </w:tcBorders>
          </w:tcPr>
          <w:p w14:paraId="2EB210BA" w14:textId="77777777" w:rsidR="00281490" w:rsidRDefault="00281490">
            <w:pPr>
              <w:pStyle w:val="Heading1"/>
              <w:rPr>
                <w:sz w:val="14"/>
                <w:szCs w:val="14"/>
              </w:rPr>
            </w:pPr>
          </w:p>
        </w:tc>
      </w:tr>
      <w:tr w:rsidR="00281490" w14:paraId="2EB210C0" w14:textId="77777777">
        <w:trPr>
          <w:trHeight w:val="216"/>
          <w:jc w:val="center"/>
        </w:trPr>
        <w:tc>
          <w:tcPr>
            <w:tcW w:w="2490" w:type="dxa"/>
            <w:vMerge/>
          </w:tcPr>
          <w:p w14:paraId="2EB210BC" w14:textId="77777777" w:rsidR="00281490" w:rsidRDefault="00281490">
            <w:pPr>
              <w:widowControl w:val="0"/>
              <w:pBdr>
                <w:top w:val="nil"/>
                <w:left w:val="nil"/>
                <w:bottom w:val="nil"/>
                <w:right w:val="nil"/>
                <w:between w:val="nil"/>
              </w:pBdr>
              <w:spacing w:line="276" w:lineRule="auto"/>
              <w:rPr>
                <w:sz w:val="14"/>
                <w:szCs w:val="14"/>
              </w:rPr>
            </w:pPr>
          </w:p>
        </w:tc>
        <w:tc>
          <w:tcPr>
            <w:tcW w:w="870" w:type="dxa"/>
            <w:vMerge/>
          </w:tcPr>
          <w:p w14:paraId="2EB210BD" w14:textId="77777777" w:rsidR="00281490" w:rsidRDefault="00281490">
            <w:pPr>
              <w:widowControl w:val="0"/>
              <w:pBdr>
                <w:top w:val="nil"/>
                <w:left w:val="nil"/>
                <w:bottom w:val="nil"/>
                <w:right w:val="nil"/>
                <w:between w:val="nil"/>
              </w:pBdr>
              <w:spacing w:line="276" w:lineRule="auto"/>
              <w:rPr>
                <w:sz w:val="14"/>
                <w:szCs w:val="14"/>
              </w:rPr>
            </w:pPr>
          </w:p>
        </w:tc>
        <w:tc>
          <w:tcPr>
            <w:tcW w:w="2940" w:type="dxa"/>
            <w:gridSpan w:val="3"/>
            <w:vMerge/>
          </w:tcPr>
          <w:p w14:paraId="2EB210BE" w14:textId="77777777" w:rsidR="00281490" w:rsidRDefault="00281490">
            <w:pPr>
              <w:widowControl w:val="0"/>
              <w:pBdr>
                <w:top w:val="nil"/>
                <w:left w:val="nil"/>
                <w:bottom w:val="nil"/>
                <w:right w:val="nil"/>
                <w:between w:val="nil"/>
              </w:pBdr>
              <w:spacing w:line="276" w:lineRule="auto"/>
              <w:rPr>
                <w:sz w:val="14"/>
                <w:szCs w:val="14"/>
              </w:rPr>
            </w:pPr>
          </w:p>
        </w:tc>
        <w:tc>
          <w:tcPr>
            <w:tcW w:w="4065" w:type="dxa"/>
            <w:tcBorders>
              <w:top w:val="single" w:sz="12" w:space="0" w:color="000000"/>
            </w:tcBorders>
          </w:tcPr>
          <w:p w14:paraId="2EB210BF" w14:textId="77777777" w:rsidR="00281490" w:rsidRDefault="00281490">
            <w:pPr>
              <w:pStyle w:val="Heading1"/>
              <w:rPr>
                <w:sz w:val="14"/>
                <w:szCs w:val="14"/>
              </w:rPr>
            </w:pPr>
          </w:p>
        </w:tc>
      </w:tr>
      <w:tr w:rsidR="00281490" w14:paraId="2EB210CD" w14:textId="77777777">
        <w:trPr>
          <w:trHeight w:val="5505"/>
          <w:jc w:val="center"/>
        </w:trPr>
        <w:tc>
          <w:tcPr>
            <w:tcW w:w="2490" w:type="dxa"/>
            <w:vMerge/>
          </w:tcPr>
          <w:p w14:paraId="2EB210C1" w14:textId="77777777" w:rsidR="00281490" w:rsidRDefault="00281490">
            <w:pPr>
              <w:widowControl w:val="0"/>
              <w:pBdr>
                <w:top w:val="nil"/>
                <w:left w:val="nil"/>
                <w:bottom w:val="nil"/>
                <w:right w:val="nil"/>
                <w:between w:val="nil"/>
              </w:pBdr>
              <w:spacing w:line="276" w:lineRule="auto"/>
              <w:rPr>
                <w:sz w:val="14"/>
                <w:szCs w:val="14"/>
              </w:rPr>
            </w:pPr>
          </w:p>
        </w:tc>
        <w:tc>
          <w:tcPr>
            <w:tcW w:w="870" w:type="dxa"/>
            <w:vMerge/>
          </w:tcPr>
          <w:p w14:paraId="2EB210C2" w14:textId="77777777" w:rsidR="00281490" w:rsidRDefault="00281490">
            <w:pPr>
              <w:widowControl w:val="0"/>
              <w:pBdr>
                <w:top w:val="nil"/>
                <w:left w:val="nil"/>
                <w:bottom w:val="nil"/>
                <w:right w:val="nil"/>
                <w:between w:val="nil"/>
              </w:pBdr>
              <w:spacing w:line="276" w:lineRule="auto"/>
              <w:rPr>
                <w:sz w:val="14"/>
                <w:szCs w:val="14"/>
              </w:rPr>
            </w:pPr>
          </w:p>
        </w:tc>
        <w:tc>
          <w:tcPr>
            <w:tcW w:w="7005" w:type="dxa"/>
            <w:gridSpan w:val="4"/>
          </w:tcPr>
          <w:p w14:paraId="2EB210C3" w14:textId="77777777" w:rsidR="00281490" w:rsidRDefault="000B35D1">
            <w:pPr>
              <w:pStyle w:val="Heading2"/>
            </w:pPr>
            <w:r>
              <w:t>September 2019 – Present</w:t>
            </w:r>
          </w:p>
          <w:p w14:paraId="2EB210C4" w14:textId="77777777" w:rsidR="00281490" w:rsidRDefault="000B35D1">
            <w:pPr>
              <w:pStyle w:val="Heading3"/>
            </w:pPr>
            <w:r>
              <w:t xml:space="preserve">Product Manager </w:t>
            </w:r>
            <w:r>
              <w:rPr>
                <w:color w:val="8E7CC3"/>
              </w:rPr>
              <w:t>|</w:t>
            </w:r>
            <w:r>
              <w:t xml:space="preserve"> Walgreens</w:t>
            </w:r>
            <w:r>
              <w:rPr>
                <w:color w:val="D14140"/>
              </w:rPr>
              <w:t xml:space="preserve"> </w:t>
            </w:r>
            <w:r>
              <w:rPr>
                <w:color w:val="8E7CC3"/>
              </w:rPr>
              <w:t>|</w:t>
            </w:r>
            <w:r>
              <w:t xml:space="preserve"> Deerfield, IL</w:t>
            </w:r>
          </w:p>
          <w:p w14:paraId="2EB210C5" w14:textId="77777777" w:rsidR="00281490" w:rsidRDefault="000B35D1">
            <w:pPr>
              <w:numPr>
                <w:ilvl w:val="0"/>
                <w:numId w:val="1"/>
              </w:numPr>
            </w:pPr>
            <w:r>
              <w:t xml:space="preserve">Improve product profitability by 10% through product pricing optimization and reducing production </w:t>
            </w:r>
            <w:proofErr w:type="gramStart"/>
            <w:r>
              <w:t>costs</w:t>
            </w:r>
            <w:proofErr w:type="gramEnd"/>
          </w:p>
          <w:p w14:paraId="2EB210C6" w14:textId="77777777" w:rsidR="00281490" w:rsidRDefault="000B35D1">
            <w:pPr>
              <w:numPr>
                <w:ilvl w:val="0"/>
                <w:numId w:val="1"/>
              </w:numPr>
            </w:pPr>
            <w:r>
              <w:t xml:space="preserve">Collaborate with the support team to collect customer feedback and prioritize product updates based on customer needs, resulting in a 30% increase in customer satisfaction </w:t>
            </w:r>
            <w:proofErr w:type="gramStart"/>
            <w:r>
              <w:t>scores</w:t>
            </w:r>
            <w:proofErr w:type="gramEnd"/>
          </w:p>
          <w:p w14:paraId="2EB210C7" w14:textId="77777777" w:rsidR="00281490" w:rsidRDefault="000B35D1">
            <w:pPr>
              <w:numPr>
                <w:ilvl w:val="0"/>
                <w:numId w:val="1"/>
              </w:numPr>
            </w:pPr>
            <w:r>
              <w:t xml:space="preserve">Work closely with engineering and design teams to streamline development timelines, resulting in successful product </w:t>
            </w:r>
            <w:proofErr w:type="gramStart"/>
            <w:r>
              <w:t>launches</w:t>
            </w:r>
            <w:proofErr w:type="gramEnd"/>
          </w:p>
          <w:p w14:paraId="2EB210C8" w14:textId="77777777" w:rsidR="00281490" w:rsidRDefault="00281490">
            <w:pPr>
              <w:rPr>
                <w:sz w:val="2"/>
                <w:szCs w:val="2"/>
              </w:rPr>
            </w:pPr>
          </w:p>
          <w:p w14:paraId="2EB210C9" w14:textId="77777777" w:rsidR="00281490" w:rsidRDefault="000B35D1">
            <w:pPr>
              <w:pStyle w:val="Heading2"/>
            </w:pPr>
            <w:r>
              <w:t>August 2017 – September 2019</w:t>
            </w:r>
          </w:p>
          <w:p w14:paraId="2EB210CA" w14:textId="77777777" w:rsidR="00281490" w:rsidRDefault="000B35D1">
            <w:pPr>
              <w:pStyle w:val="Heading3"/>
            </w:pPr>
            <w:r>
              <w:t xml:space="preserve">Associate Product Manager </w:t>
            </w:r>
            <w:r>
              <w:rPr>
                <w:color w:val="8E7CC3"/>
              </w:rPr>
              <w:t>|</w:t>
            </w:r>
            <w:r>
              <w:t xml:space="preserve"> Ultra Beauty, Inc. </w:t>
            </w:r>
            <w:r>
              <w:rPr>
                <w:color w:val="8E7CC3"/>
              </w:rPr>
              <w:t>|</w:t>
            </w:r>
            <w:r>
              <w:t xml:space="preserve"> Bolingbrook, IL</w:t>
            </w:r>
          </w:p>
          <w:p w14:paraId="2EB210CB" w14:textId="77777777" w:rsidR="00281490" w:rsidRDefault="000B35D1">
            <w:pPr>
              <w:numPr>
                <w:ilvl w:val="0"/>
                <w:numId w:val="1"/>
              </w:numPr>
            </w:pPr>
            <w:r>
              <w:t xml:space="preserve">Led market research and competitive analysis for a new product launch, resulting in a 25% increase in market share within the first eight months of </w:t>
            </w:r>
            <w:proofErr w:type="gramStart"/>
            <w:r>
              <w:t>launch</w:t>
            </w:r>
            <w:proofErr w:type="gramEnd"/>
          </w:p>
          <w:p w14:paraId="2EB210CC" w14:textId="77777777" w:rsidR="00281490" w:rsidRDefault="000B35D1">
            <w:pPr>
              <w:numPr>
                <w:ilvl w:val="0"/>
                <w:numId w:val="1"/>
              </w:numPr>
            </w:pPr>
            <w:r>
              <w:t>Conducted surveys and focus groups with target audience to identify key product features and messaging</w:t>
            </w:r>
          </w:p>
        </w:tc>
      </w:tr>
      <w:tr w:rsidR="00281490" w14:paraId="2EB210D2" w14:textId="77777777">
        <w:trPr>
          <w:trHeight w:val="180"/>
          <w:jc w:val="center"/>
        </w:trPr>
        <w:tc>
          <w:tcPr>
            <w:tcW w:w="2490" w:type="dxa"/>
            <w:vMerge/>
          </w:tcPr>
          <w:p w14:paraId="2EB210CE" w14:textId="77777777" w:rsidR="00281490" w:rsidRDefault="00281490">
            <w:pPr>
              <w:widowControl w:val="0"/>
              <w:pBdr>
                <w:top w:val="nil"/>
                <w:left w:val="nil"/>
                <w:bottom w:val="nil"/>
                <w:right w:val="nil"/>
                <w:between w:val="nil"/>
              </w:pBdr>
              <w:spacing w:line="276" w:lineRule="auto"/>
            </w:pPr>
          </w:p>
        </w:tc>
        <w:tc>
          <w:tcPr>
            <w:tcW w:w="870" w:type="dxa"/>
            <w:vMerge/>
          </w:tcPr>
          <w:p w14:paraId="2EB210CF" w14:textId="77777777" w:rsidR="00281490" w:rsidRDefault="00281490">
            <w:pPr>
              <w:widowControl w:val="0"/>
              <w:pBdr>
                <w:top w:val="nil"/>
                <w:left w:val="nil"/>
                <w:bottom w:val="nil"/>
                <w:right w:val="nil"/>
                <w:between w:val="nil"/>
              </w:pBdr>
              <w:spacing w:line="276" w:lineRule="auto"/>
            </w:pPr>
          </w:p>
        </w:tc>
        <w:tc>
          <w:tcPr>
            <w:tcW w:w="1500" w:type="dxa"/>
            <w:gridSpan w:val="2"/>
            <w:vMerge w:val="restart"/>
          </w:tcPr>
          <w:p w14:paraId="2EB210D0" w14:textId="77777777" w:rsidR="00281490" w:rsidRDefault="000B35D1">
            <w:pPr>
              <w:pStyle w:val="Heading1"/>
            </w:pPr>
            <w:r>
              <w:t xml:space="preserve">Education </w:t>
            </w:r>
          </w:p>
        </w:tc>
        <w:tc>
          <w:tcPr>
            <w:tcW w:w="5505" w:type="dxa"/>
            <w:gridSpan w:val="2"/>
            <w:tcBorders>
              <w:bottom w:val="single" w:sz="12" w:space="0" w:color="000000"/>
            </w:tcBorders>
          </w:tcPr>
          <w:p w14:paraId="2EB210D1" w14:textId="77777777" w:rsidR="00281490" w:rsidRDefault="00281490">
            <w:pPr>
              <w:pStyle w:val="Heading1"/>
              <w:rPr>
                <w:sz w:val="14"/>
                <w:szCs w:val="14"/>
              </w:rPr>
            </w:pPr>
          </w:p>
        </w:tc>
      </w:tr>
      <w:tr w:rsidR="00281490" w14:paraId="2EB210D7" w14:textId="77777777">
        <w:trPr>
          <w:trHeight w:val="180"/>
          <w:jc w:val="center"/>
        </w:trPr>
        <w:tc>
          <w:tcPr>
            <w:tcW w:w="2490" w:type="dxa"/>
            <w:vMerge/>
          </w:tcPr>
          <w:p w14:paraId="2EB210D3" w14:textId="77777777" w:rsidR="00281490" w:rsidRDefault="00281490">
            <w:pPr>
              <w:widowControl w:val="0"/>
              <w:pBdr>
                <w:top w:val="nil"/>
                <w:left w:val="nil"/>
                <w:bottom w:val="nil"/>
                <w:right w:val="nil"/>
                <w:between w:val="nil"/>
              </w:pBdr>
              <w:spacing w:line="276" w:lineRule="auto"/>
              <w:rPr>
                <w:sz w:val="14"/>
                <w:szCs w:val="14"/>
              </w:rPr>
            </w:pPr>
          </w:p>
        </w:tc>
        <w:tc>
          <w:tcPr>
            <w:tcW w:w="870" w:type="dxa"/>
            <w:vMerge/>
          </w:tcPr>
          <w:p w14:paraId="2EB210D4" w14:textId="77777777" w:rsidR="00281490" w:rsidRDefault="00281490">
            <w:pPr>
              <w:widowControl w:val="0"/>
              <w:pBdr>
                <w:top w:val="nil"/>
                <w:left w:val="nil"/>
                <w:bottom w:val="nil"/>
                <w:right w:val="nil"/>
                <w:between w:val="nil"/>
              </w:pBdr>
              <w:spacing w:line="276" w:lineRule="auto"/>
              <w:rPr>
                <w:sz w:val="14"/>
                <w:szCs w:val="14"/>
              </w:rPr>
            </w:pPr>
          </w:p>
        </w:tc>
        <w:tc>
          <w:tcPr>
            <w:tcW w:w="1500" w:type="dxa"/>
            <w:gridSpan w:val="2"/>
            <w:vMerge/>
          </w:tcPr>
          <w:p w14:paraId="2EB210D5" w14:textId="77777777" w:rsidR="00281490" w:rsidRDefault="00281490">
            <w:pPr>
              <w:widowControl w:val="0"/>
              <w:pBdr>
                <w:top w:val="nil"/>
                <w:left w:val="nil"/>
                <w:bottom w:val="nil"/>
                <w:right w:val="nil"/>
                <w:between w:val="nil"/>
              </w:pBdr>
              <w:spacing w:line="276" w:lineRule="auto"/>
              <w:rPr>
                <w:sz w:val="14"/>
                <w:szCs w:val="14"/>
              </w:rPr>
            </w:pPr>
          </w:p>
        </w:tc>
        <w:tc>
          <w:tcPr>
            <w:tcW w:w="5505" w:type="dxa"/>
            <w:gridSpan w:val="2"/>
            <w:tcBorders>
              <w:top w:val="single" w:sz="12" w:space="0" w:color="000000"/>
              <w:bottom w:val="nil"/>
            </w:tcBorders>
          </w:tcPr>
          <w:p w14:paraId="2EB210D6" w14:textId="77777777" w:rsidR="00281490" w:rsidRDefault="00281490">
            <w:pPr>
              <w:pStyle w:val="Heading1"/>
              <w:rPr>
                <w:sz w:val="14"/>
                <w:szCs w:val="14"/>
              </w:rPr>
            </w:pPr>
          </w:p>
        </w:tc>
      </w:tr>
      <w:tr w:rsidR="00281490" w14:paraId="2EB210DB" w14:textId="77777777">
        <w:trPr>
          <w:trHeight w:val="576"/>
          <w:jc w:val="center"/>
        </w:trPr>
        <w:tc>
          <w:tcPr>
            <w:tcW w:w="2490" w:type="dxa"/>
            <w:vMerge/>
          </w:tcPr>
          <w:p w14:paraId="2EB210D8" w14:textId="77777777" w:rsidR="00281490" w:rsidRDefault="00281490">
            <w:pPr>
              <w:widowControl w:val="0"/>
              <w:pBdr>
                <w:top w:val="nil"/>
                <w:left w:val="nil"/>
                <w:bottom w:val="nil"/>
                <w:right w:val="nil"/>
                <w:between w:val="nil"/>
              </w:pBdr>
              <w:spacing w:line="276" w:lineRule="auto"/>
              <w:rPr>
                <w:sz w:val="14"/>
                <w:szCs w:val="14"/>
              </w:rPr>
            </w:pPr>
          </w:p>
        </w:tc>
        <w:tc>
          <w:tcPr>
            <w:tcW w:w="870" w:type="dxa"/>
            <w:vMerge/>
          </w:tcPr>
          <w:p w14:paraId="2EB210D9" w14:textId="77777777" w:rsidR="00281490" w:rsidRDefault="00281490">
            <w:pPr>
              <w:widowControl w:val="0"/>
              <w:pBdr>
                <w:top w:val="nil"/>
                <w:left w:val="nil"/>
                <w:bottom w:val="nil"/>
                <w:right w:val="nil"/>
                <w:between w:val="nil"/>
              </w:pBdr>
              <w:spacing w:line="276" w:lineRule="auto"/>
              <w:rPr>
                <w:sz w:val="14"/>
                <w:szCs w:val="14"/>
              </w:rPr>
            </w:pPr>
          </w:p>
        </w:tc>
        <w:tc>
          <w:tcPr>
            <w:tcW w:w="7005" w:type="dxa"/>
            <w:gridSpan w:val="4"/>
            <w:vAlign w:val="center"/>
          </w:tcPr>
          <w:p w14:paraId="2EB210DA" w14:textId="77777777" w:rsidR="00281490" w:rsidRDefault="000B35D1">
            <w:r>
              <w:t xml:space="preserve">UNIVERSITY OF ILLINOIS CHICAGO </w:t>
            </w:r>
            <w:r>
              <w:rPr>
                <w:color w:val="8E7CC3"/>
              </w:rPr>
              <w:t>|</w:t>
            </w:r>
            <w:r>
              <w:t xml:space="preserve"> Chicago, IL</w:t>
            </w:r>
          </w:p>
        </w:tc>
      </w:tr>
      <w:tr w:rsidR="00281490" w14:paraId="2EB210E2" w14:textId="77777777">
        <w:trPr>
          <w:trHeight w:val="1305"/>
          <w:jc w:val="center"/>
        </w:trPr>
        <w:tc>
          <w:tcPr>
            <w:tcW w:w="2490" w:type="dxa"/>
            <w:vMerge/>
          </w:tcPr>
          <w:p w14:paraId="2EB210DC" w14:textId="77777777" w:rsidR="00281490" w:rsidRDefault="00281490">
            <w:pPr>
              <w:widowControl w:val="0"/>
              <w:pBdr>
                <w:top w:val="nil"/>
                <w:left w:val="nil"/>
                <w:bottom w:val="nil"/>
                <w:right w:val="nil"/>
                <w:between w:val="nil"/>
              </w:pBdr>
              <w:spacing w:line="276" w:lineRule="auto"/>
            </w:pPr>
          </w:p>
        </w:tc>
        <w:tc>
          <w:tcPr>
            <w:tcW w:w="870" w:type="dxa"/>
            <w:vMerge/>
          </w:tcPr>
          <w:p w14:paraId="2EB210DD" w14:textId="77777777" w:rsidR="00281490" w:rsidRDefault="00281490">
            <w:pPr>
              <w:widowControl w:val="0"/>
              <w:pBdr>
                <w:top w:val="nil"/>
                <w:left w:val="nil"/>
                <w:bottom w:val="nil"/>
                <w:right w:val="nil"/>
                <w:between w:val="nil"/>
              </w:pBdr>
              <w:spacing w:line="276" w:lineRule="auto"/>
            </w:pPr>
          </w:p>
        </w:tc>
        <w:tc>
          <w:tcPr>
            <w:tcW w:w="690" w:type="dxa"/>
          </w:tcPr>
          <w:p w14:paraId="2EB210DE" w14:textId="77777777" w:rsidR="00281490" w:rsidRDefault="00281490">
            <w:pPr>
              <w:spacing w:after="120"/>
            </w:pPr>
          </w:p>
        </w:tc>
        <w:tc>
          <w:tcPr>
            <w:tcW w:w="6315" w:type="dxa"/>
            <w:gridSpan w:val="3"/>
          </w:tcPr>
          <w:p w14:paraId="2EB210DF" w14:textId="77777777" w:rsidR="00281490" w:rsidRDefault="000B35D1">
            <w:r>
              <w:rPr>
                <w:b/>
              </w:rPr>
              <w:t xml:space="preserve">September 2017 – June 2019 </w:t>
            </w:r>
            <w:r>
              <w:rPr>
                <w:color w:val="8E7CC3"/>
              </w:rPr>
              <w:t>|</w:t>
            </w:r>
            <w:r>
              <w:rPr>
                <w:color w:val="D14140"/>
              </w:rPr>
              <w:t xml:space="preserve"> </w:t>
            </w:r>
            <w:r>
              <w:t>Master of Business Administration</w:t>
            </w:r>
          </w:p>
          <w:p w14:paraId="2EB210E0" w14:textId="77777777" w:rsidR="00281490" w:rsidRDefault="000B35D1">
            <w:r>
              <w:rPr>
                <w:b/>
              </w:rPr>
              <w:t xml:space="preserve">September 2013 – June 2017 </w:t>
            </w:r>
            <w:r>
              <w:rPr>
                <w:color w:val="8E7CC3"/>
              </w:rPr>
              <w:t>|</w:t>
            </w:r>
            <w:r>
              <w:rPr>
                <w:color w:val="D14140"/>
              </w:rPr>
              <w:t xml:space="preserve"> </w:t>
            </w:r>
            <w:r>
              <w:t>Bachelor of Science (B.S.) Business</w:t>
            </w:r>
          </w:p>
          <w:p w14:paraId="2EB210E1" w14:textId="77777777" w:rsidR="00281490" w:rsidRDefault="000B35D1">
            <w:r>
              <w:rPr>
                <w:b/>
              </w:rPr>
              <w:t xml:space="preserve">2016 </w:t>
            </w:r>
            <w:r>
              <w:rPr>
                <w:color w:val="8E7CC3"/>
              </w:rPr>
              <w:t>|</w:t>
            </w:r>
            <w:r>
              <w:rPr>
                <w:color w:val="D14140"/>
              </w:rPr>
              <w:t xml:space="preserve"> </w:t>
            </w:r>
            <w:r>
              <w:t>Certified Product Manager, AIPMM</w:t>
            </w:r>
          </w:p>
        </w:tc>
      </w:tr>
      <w:tr w:rsidR="00281490" w14:paraId="2EB210E7" w14:textId="77777777">
        <w:trPr>
          <w:trHeight w:val="144"/>
          <w:jc w:val="center"/>
        </w:trPr>
        <w:tc>
          <w:tcPr>
            <w:tcW w:w="2490" w:type="dxa"/>
            <w:vMerge/>
          </w:tcPr>
          <w:p w14:paraId="2EB210E3" w14:textId="77777777" w:rsidR="00281490" w:rsidRDefault="00281490">
            <w:pPr>
              <w:widowControl w:val="0"/>
              <w:pBdr>
                <w:top w:val="nil"/>
                <w:left w:val="nil"/>
                <w:bottom w:val="nil"/>
                <w:right w:val="nil"/>
                <w:between w:val="nil"/>
              </w:pBdr>
              <w:spacing w:line="276" w:lineRule="auto"/>
            </w:pPr>
          </w:p>
        </w:tc>
        <w:tc>
          <w:tcPr>
            <w:tcW w:w="870" w:type="dxa"/>
            <w:vMerge/>
          </w:tcPr>
          <w:p w14:paraId="2EB210E4" w14:textId="77777777" w:rsidR="00281490" w:rsidRDefault="00281490">
            <w:pPr>
              <w:widowControl w:val="0"/>
              <w:pBdr>
                <w:top w:val="nil"/>
                <w:left w:val="nil"/>
                <w:bottom w:val="nil"/>
                <w:right w:val="nil"/>
                <w:between w:val="nil"/>
              </w:pBdr>
              <w:spacing w:line="276" w:lineRule="auto"/>
            </w:pPr>
          </w:p>
        </w:tc>
        <w:tc>
          <w:tcPr>
            <w:tcW w:w="1500" w:type="dxa"/>
            <w:gridSpan w:val="2"/>
            <w:vMerge w:val="restart"/>
          </w:tcPr>
          <w:p w14:paraId="2EB210E5" w14:textId="77777777" w:rsidR="00281490" w:rsidRDefault="000B35D1">
            <w:pPr>
              <w:pStyle w:val="Heading1"/>
            </w:pPr>
            <w:r>
              <w:t xml:space="preserve">Key skills </w:t>
            </w:r>
          </w:p>
        </w:tc>
        <w:tc>
          <w:tcPr>
            <w:tcW w:w="5505" w:type="dxa"/>
            <w:gridSpan w:val="2"/>
            <w:tcBorders>
              <w:bottom w:val="single" w:sz="12" w:space="0" w:color="000000"/>
            </w:tcBorders>
          </w:tcPr>
          <w:p w14:paraId="2EB210E6" w14:textId="77777777" w:rsidR="00281490" w:rsidRDefault="00281490">
            <w:pPr>
              <w:pStyle w:val="Heading1"/>
              <w:rPr>
                <w:sz w:val="14"/>
                <w:szCs w:val="14"/>
              </w:rPr>
            </w:pPr>
          </w:p>
        </w:tc>
      </w:tr>
      <w:tr w:rsidR="00281490" w14:paraId="2EB210EC" w14:textId="77777777">
        <w:trPr>
          <w:trHeight w:val="144"/>
          <w:jc w:val="center"/>
        </w:trPr>
        <w:tc>
          <w:tcPr>
            <w:tcW w:w="2490" w:type="dxa"/>
            <w:vMerge/>
          </w:tcPr>
          <w:p w14:paraId="2EB210E8" w14:textId="77777777" w:rsidR="00281490" w:rsidRDefault="00281490">
            <w:pPr>
              <w:widowControl w:val="0"/>
              <w:pBdr>
                <w:top w:val="nil"/>
                <w:left w:val="nil"/>
                <w:bottom w:val="nil"/>
                <w:right w:val="nil"/>
                <w:between w:val="nil"/>
              </w:pBdr>
              <w:spacing w:line="276" w:lineRule="auto"/>
              <w:rPr>
                <w:sz w:val="14"/>
                <w:szCs w:val="14"/>
              </w:rPr>
            </w:pPr>
          </w:p>
        </w:tc>
        <w:tc>
          <w:tcPr>
            <w:tcW w:w="870" w:type="dxa"/>
            <w:vMerge/>
          </w:tcPr>
          <w:p w14:paraId="2EB210E9" w14:textId="77777777" w:rsidR="00281490" w:rsidRDefault="00281490">
            <w:pPr>
              <w:widowControl w:val="0"/>
              <w:pBdr>
                <w:top w:val="nil"/>
                <w:left w:val="nil"/>
                <w:bottom w:val="nil"/>
                <w:right w:val="nil"/>
                <w:between w:val="nil"/>
              </w:pBdr>
              <w:spacing w:line="276" w:lineRule="auto"/>
              <w:rPr>
                <w:sz w:val="14"/>
                <w:szCs w:val="14"/>
              </w:rPr>
            </w:pPr>
          </w:p>
        </w:tc>
        <w:tc>
          <w:tcPr>
            <w:tcW w:w="1500" w:type="dxa"/>
            <w:gridSpan w:val="2"/>
            <w:vMerge/>
          </w:tcPr>
          <w:p w14:paraId="2EB210EA" w14:textId="77777777" w:rsidR="00281490" w:rsidRDefault="00281490">
            <w:pPr>
              <w:widowControl w:val="0"/>
              <w:pBdr>
                <w:top w:val="nil"/>
                <w:left w:val="nil"/>
                <w:bottom w:val="nil"/>
                <w:right w:val="nil"/>
                <w:between w:val="nil"/>
              </w:pBdr>
              <w:spacing w:line="276" w:lineRule="auto"/>
              <w:rPr>
                <w:sz w:val="14"/>
                <w:szCs w:val="14"/>
              </w:rPr>
            </w:pPr>
          </w:p>
        </w:tc>
        <w:tc>
          <w:tcPr>
            <w:tcW w:w="5505" w:type="dxa"/>
            <w:gridSpan w:val="2"/>
            <w:tcBorders>
              <w:top w:val="single" w:sz="12" w:space="0" w:color="000000"/>
              <w:bottom w:val="nil"/>
            </w:tcBorders>
          </w:tcPr>
          <w:p w14:paraId="2EB210EB" w14:textId="77777777" w:rsidR="00281490" w:rsidRDefault="00281490">
            <w:pPr>
              <w:pStyle w:val="Heading1"/>
              <w:rPr>
                <w:sz w:val="14"/>
                <w:szCs w:val="14"/>
              </w:rPr>
            </w:pPr>
          </w:p>
        </w:tc>
      </w:tr>
      <w:tr w:rsidR="00281490" w14:paraId="2EB210F6" w14:textId="77777777">
        <w:trPr>
          <w:trHeight w:val="1746"/>
          <w:jc w:val="center"/>
        </w:trPr>
        <w:tc>
          <w:tcPr>
            <w:tcW w:w="2490" w:type="dxa"/>
            <w:vMerge/>
          </w:tcPr>
          <w:p w14:paraId="2EB210ED" w14:textId="77777777" w:rsidR="00281490" w:rsidRDefault="00281490">
            <w:pPr>
              <w:widowControl w:val="0"/>
              <w:pBdr>
                <w:top w:val="nil"/>
                <w:left w:val="nil"/>
                <w:bottom w:val="nil"/>
                <w:right w:val="nil"/>
                <w:between w:val="nil"/>
              </w:pBdr>
              <w:spacing w:line="276" w:lineRule="auto"/>
              <w:rPr>
                <w:sz w:val="14"/>
                <w:szCs w:val="14"/>
              </w:rPr>
            </w:pPr>
          </w:p>
        </w:tc>
        <w:tc>
          <w:tcPr>
            <w:tcW w:w="870" w:type="dxa"/>
            <w:vMerge/>
          </w:tcPr>
          <w:p w14:paraId="2EB210EE" w14:textId="77777777" w:rsidR="00281490" w:rsidRDefault="00281490">
            <w:pPr>
              <w:widowControl w:val="0"/>
              <w:pBdr>
                <w:top w:val="nil"/>
                <w:left w:val="nil"/>
                <w:bottom w:val="nil"/>
                <w:right w:val="nil"/>
                <w:between w:val="nil"/>
              </w:pBdr>
              <w:spacing w:line="276" w:lineRule="auto"/>
              <w:rPr>
                <w:sz w:val="14"/>
                <w:szCs w:val="14"/>
              </w:rPr>
            </w:pPr>
          </w:p>
        </w:tc>
        <w:tc>
          <w:tcPr>
            <w:tcW w:w="7005" w:type="dxa"/>
            <w:gridSpan w:val="4"/>
            <w:vAlign w:val="center"/>
          </w:tcPr>
          <w:p w14:paraId="2EB210EF" w14:textId="77777777" w:rsidR="00281490" w:rsidRDefault="000B35D1">
            <w:pPr>
              <w:numPr>
                <w:ilvl w:val="0"/>
                <w:numId w:val="1"/>
              </w:numPr>
            </w:pPr>
            <w:r>
              <w:t>Market Research &amp; Analysis</w:t>
            </w:r>
          </w:p>
          <w:p w14:paraId="2EB210F0" w14:textId="77777777" w:rsidR="00281490" w:rsidRDefault="000B35D1">
            <w:pPr>
              <w:numPr>
                <w:ilvl w:val="0"/>
                <w:numId w:val="1"/>
              </w:numPr>
            </w:pPr>
            <w:r>
              <w:t>Product Roadmap Development</w:t>
            </w:r>
          </w:p>
          <w:p w14:paraId="2EB210F1" w14:textId="77777777" w:rsidR="00281490" w:rsidRDefault="000B35D1">
            <w:pPr>
              <w:numPr>
                <w:ilvl w:val="0"/>
                <w:numId w:val="1"/>
              </w:numPr>
            </w:pPr>
            <w:r>
              <w:t>User Testing</w:t>
            </w:r>
          </w:p>
          <w:p w14:paraId="2EB210F2" w14:textId="77777777" w:rsidR="00281490" w:rsidRDefault="000B35D1">
            <w:pPr>
              <w:numPr>
                <w:ilvl w:val="0"/>
                <w:numId w:val="1"/>
              </w:numPr>
            </w:pPr>
            <w:r>
              <w:t>Product Strategy &amp; Design</w:t>
            </w:r>
          </w:p>
          <w:p w14:paraId="2EB210F3" w14:textId="77777777" w:rsidR="00281490" w:rsidRDefault="000B35D1">
            <w:pPr>
              <w:numPr>
                <w:ilvl w:val="0"/>
                <w:numId w:val="1"/>
              </w:numPr>
            </w:pPr>
            <w:r>
              <w:t>Competitive Analysis</w:t>
            </w:r>
          </w:p>
          <w:p w14:paraId="2EB210F4" w14:textId="77777777" w:rsidR="00281490" w:rsidRDefault="00281490"/>
          <w:p w14:paraId="2EB210F5" w14:textId="77777777" w:rsidR="00281490" w:rsidRDefault="00281490"/>
        </w:tc>
      </w:tr>
    </w:tbl>
    <w:p w14:paraId="2EB210F7" w14:textId="77777777" w:rsidR="00281490" w:rsidRDefault="00281490"/>
    <w:sectPr w:rsidR="00281490">
      <w:headerReference w:type="default" r:id="rId11"/>
      <w:pgSz w:w="12240" w:h="15840"/>
      <w:pgMar w:top="720" w:right="720" w:bottom="72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21103" w14:textId="77777777" w:rsidR="000B35D1" w:rsidRDefault="000B35D1">
      <w:r>
        <w:separator/>
      </w:r>
    </w:p>
  </w:endnote>
  <w:endnote w:type="continuationSeparator" w:id="0">
    <w:p w14:paraId="2EB21105" w14:textId="77777777" w:rsidR="000B35D1" w:rsidRDefault="000B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charset w:val="00"/>
    <w:family w:val="auto"/>
    <w:pitch w:val="default"/>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210FF" w14:textId="77777777" w:rsidR="000B35D1" w:rsidRDefault="000B35D1">
      <w:r>
        <w:separator/>
      </w:r>
    </w:p>
  </w:footnote>
  <w:footnote w:type="continuationSeparator" w:id="0">
    <w:p w14:paraId="2EB21101" w14:textId="77777777" w:rsidR="000B35D1" w:rsidRDefault="000B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210FE" w14:textId="77777777" w:rsidR="00281490" w:rsidRDefault="000B35D1">
    <w:r>
      <w:rPr>
        <w:noProof/>
      </w:rPr>
      <mc:AlternateContent>
        <mc:Choice Requires="wpg">
          <w:drawing>
            <wp:anchor distT="0" distB="0" distL="0" distR="0" simplePos="0" relativeHeight="251658240" behindDoc="1" locked="0" layoutInCell="1" hidden="0" allowOverlap="1" wp14:anchorId="2EB210FF" wp14:editId="2EB21100">
              <wp:simplePos x="0" y="0"/>
              <wp:positionH relativeFrom="column">
                <wp:posOffset>-457199</wp:posOffset>
              </wp:positionH>
              <wp:positionV relativeFrom="paragraph">
                <wp:posOffset>-180974</wp:posOffset>
              </wp:positionV>
              <wp:extent cx="2600325" cy="10082213"/>
              <wp:effectExtent l="0" t="0" r="0" b="0"/>
              <wp:wrapNone/>
              <wp:docPr id="5" name="Group 5"/>
              <wp:cNvGraphicFramePr/>
              <a:graphic xmlns:a="http://schemas.openxmlformats.org/drawingml/2006/main">
                <a:graphicData uri="http://schemas.microsoft.com/office/word/2010/wordprocessingGroup">
                  <wpg:wgp>
                    <wpg:cNvGrpSpPr/>
                    <wpg:grpSpPr>
                      <a:xfrm>
                        <a:off x="0" y="0"/>
                        <a:ext cx="2600325" cy="10082213"/>
                        <a:chOff x="4045825" y="0"/>
                        <a:chExt cx="2600350" cy="7560000"/>
                      </a:xfrm>
                    </wpg:grpSpPr>
                    <wpg:grpSp>
                      <wpg:cNvPr id="2104995258" name="Group 2104995258"/>
                      <wpg:cNvGrpSpPr/>
                      <wpg:grpSpPr>
                        <a:xfrm>
                          <a:off x="4045838" y="0"/>
                          <a:ext cx="2600325" cy="7560125"/>
                          <a:chOff x="4042975" y="0"/>
                          <a:chExt cx="2606050" cy="7560125"/>
                        </a:xfrm>
                      </wpg:grpSpPr>
                      <wps:wsp>
                        <wps:cNvPr id="151446927" name="Rectangle 151446927"/>
                        <wps:cNvSpPr/>
                        <wps:spPr>
                          <a:xfrm>
                            <a:off x="4042975" y="0"/>
                            <a:ext cx="2606050" cy="7560000"/>
                          </a:xfrm>
                          <a:prstGeom prst="rect">
                            <a:avLst/>
                          </a:prstGeom>
                          <a:noFill/>
                          <a:ln>
                            <a:noFill/>
                          </a:ln>
                        </wps:spPr>
                        <wps:txbx>
                          <w:txbxContent>
                            <w:p w14:paraId="2EB21104" w14:textId="77777777" w:rsidR="00281490" w:rsidRDefault="00281490">
                              <w:pPr>
                                <w:textDirection w:val="btLr"/>
                              </w:pPr>
                            </w:p>
                          </w:txbxContent>
                        </wps:txbx>
                        <wps:bodyPr spcFirstLastPara="1" wrap="square" lIns="91425" tIns="91425" rIns="91425" bIns="91425" anchor="ctr" anchorCtr="0">
                          <a:noAutofit/>
                        </wps:bodyPr>
                      </wps:wsp>
                      <wpg:grpSp>
                        <wpg:cNvPr id="1075431872" name="Group 1075431872"/>
                        <wpg:cNvGrpSpPr/>
                        <wpg:grpSpPr>
                          <a:xfrm>
                            <a:off x="4047743" y="0"/>
                            <a:ext cx="2596515" cy="7560000"/>
                            <a:chOff x="-600892" y="-15243"/>
                            <a:chExt cx="2596515" cy="10060219"/>
                          </a:xfrm>
                        </wpg:grpSpPr>
                        <wps:wsp>
                          <wps:cNvPr id="1652504190" name="Rectangle 1652504190"/>
                          <wps:cNvSpPr/>
                          <wps:spPr>
                            <a:xfrm>
                              <a:off x="-600892" y="-15243"/>
                              <a:ext cx="2596500" cy="10060200"/>
                            </a:xfrm>
                            <a:prstGeom prst="rect">
                              <a:avLst/>
                            </a:prstGeom>
                            <a:noFill/>
                            <a:ln>
                              <a:noFill/>
                            </a:ln>
                          </wps:spPr>
                          <wps:txbx>
                            <w:txbxContent>
                              <w:p w14:paraId="2EB21105" w14:textId="77777777" w:rsidR="00281490" w:rsidRDefault="00281490">
                                <w:pPr>
                                  <w:textDirection w:val="btLr"/>
                                </w:pPr>
                              </w:p>
                            </w:txbxContent>
                          </wps:txbx>
                          <wps:bodyPr spcFirstLastPara="1" wrap="square" lIns="91425" tIns="91425" rIns="91425" bIns="91425" anchor="ctr" anchorCtr="0">
                            <a:noAutofit/>
                          </wps:bodyPr>
                        </wps:wsp>
                        <wps:wsp>
                          <wps:cNvPr id="2095883209" name="Rectangle 2095883209"/>
                          <wps:cNvSpPr/>
                          <wps:spPr>
                            <a:xfrm>
                              <a:off x="-600892" y="-15243"/>
                              <a:ext cx="2596515" cy="10060219"/>
                            </a:xfrm>
                            <a:prstGeom prst="rect">
                              <a:avLst/>
                            </a:prstGeom>
                            <a:solidFill>
                              <a:schemeClr val="accent1"/>
                            </a:solidFill>
                            <a:ln>
                              <a:noFill/>
                            </a:ln>
                          </wps:spPr>
                          <wps:txbx>
                            <w:txbxContent>
                              <w:p w14:paraId="2EB21106" w14:textId="77777777" w:rsidR="00281490" w:rsidRDefault="00281490">
                                <w:pPr>
                                  <w:textDirection w:val="btLr"/>
                                </w:pPr>
                              </w:p>
                            </w:txbxContent>
                          </wps:txbx>
                          <wps:bodyPr spcFirstLastPara="1" wrap="square" lIns="91425" tIns="91425" rIns="91425" bIns="91425" anchor="ctr" anchorCtr="0">
                            <a:noAutofit/>
                          </wps:bodyPr>
                        </wps:wsp>
                        <wps:wsp>
                          <wps:cNvPr id="11599220" name="Freeform: Shape 11599220"/>
                          <wps:cNvSpPr/>
                          <wps:spPr>
                            <a:xfrm>
                              <a:off x="0" y="-15243"/>
                              <a:ext cx="998474" cy="1306522"/>
                            </a:xfrm>
                            <a:custGeom>
                              <a:avLst/>
                              <a:gdLst/>
                              <a:ahLst/>
                              <a:cxnLst/>
                              <a:rect l="l" t="t" r="r" b="b"/>
                              <a:pathLst>
                                <a:path w="1506" h="2757" extrusionOk="0">
                                  <a:moveTo>
                                    <a:pt x="0" y="2757"/>
                                  </a:moveTo>
                                  <a:lnTo>
                                    <a:pt x="1505" y="2757"/>
                                  </a:lnTo>
                                  <a:lnTo>
                                    <a:pt x="1505" y="0"/>
                                  </a:lnTo>
                                  <a:lnTo>
                                    <a:pt x="0" y="0"/>
                                  </a:lnTo>
                                  <a:lnTo>
                                    <a:pt x="0" y="2757"/>
                                  </a:lnTo>
                                  <a:close/>
                                </a:path>
                              </a:pathLst>
                            </a:custGeom>
                            <a:solidFill>
                              <a:schemeClr val="lt1"/>
                            </a:solidFill>
                            <a:ln>
                              <a:noFill/>
                            </a:ln>
                          </wps:spPr>
                          <wps:bodyPr spcFirstLastPara="1" wrap="square" lIns="91425" tIns="91425" rIns="91425" bIns="91425" anchor="ctr" anchorCtr="0">
                            <a:noAutofit/>
                          </wps:bodyPr>
                        </wps:wsp>
                      </wpg:grpSp>
                      <wps:wsp>
                        <wps:cNvPr id="347314267" name="Rectangle 347314267"/>
                        <wps:cNvSpPr/>
                        <wps:spPr>
                          <a:xfrm>
                            <a:off x="4047750" y="125"/>
                            <a:ext cx="2596500" cy="7560000"/>
                          </a:xfrm>
                          <a:prstGeom prst="rect">
                            <a:avLst/>
                          </a:prstGeom>
                          <a:solidFill>
                            <a:srgbClr val="8E7CC3"/>
                          </a:solidFill>
                          <a:ln w="9525" cap="flat" cmpd="sng">
                            <a:solidFill>
                              <a:srgbClr val="8E7CC3"/>
                            </a:solidFill>
                            <a:prstDash val="solid"/>
                            <a:round/>
                            <a:headEnd type="none" w="sm" len="sm"/>
                            <a:tailEnd type="none" w="sm" len="sm"/>
                          </a:ln>
                        </wps:spPr>
                        <wps:txbx>
                          <w:txbxContent>
                            <w:p w14:paraId="2EB21107" w14:textId="77777777" w:rsidR="00281490" w:rsidRDefault="00281490">
                              <w:pPr>
                                <w:jc w:val="center"/>
                                <w:textDirection w:val="btLr"/>
                              </w:pPr>
                            </w:p>
                          </w:txbxContent>
                        </wps:txbx>
                        <wps:bodyPr spcFirstLastPara="1" wrap="square" lIns="91425" tIns="91425" rIns="91425" bIns="91425" anchor="ctr" anchorCtr="0">
                          <a:noAutofit/>
                        </wps:bodyPr>
                      </wps:wsp>
                      <wps:wsp>
                        <wps:cNvPr id="715932755" name="Rectangle 715932755"/>
                        <wps:cNvSpPr/>
                        <wps:spPr>
                          <a:xfrm>
                            <a:off x="4650375" y="1125"/>
                            <a:ext cx="988200" cy="9693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2EB21108" w14:textId="77777777" w:rsidR="00281490" w:rsidRDefault="00281490">
                              <w:pPr>
                                <w:jc w:val="cente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-457199</wp:posOffset>
              </wp:positionH>
              <wp:positionV relativeFrom="paragraph">
                <wp:posOffset>-180974</wp:posOffset>
              </wp:positionV>
              <wp:extent cx="2600325" cy="10082213"/>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600325" cy="10082213"/>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6FDD"/>
    <w:multiLevelType w:val="multilevel"/>
    <w:tmpl w:val="9BA6C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896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90"/>
    <w:rsid w:val="000B35D1"/>
    <w:rsid w:val="0028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109E"/>
  <w15:docId w15:val="{58E187FC-4E74-4BB4-9BDE-DDB653FA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w:eastAsia="Gill Sans" w:hAnsi="Gill Sans" w:cs="Gill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60"/>
      <w:outlineLvl w:val="0"/>
    </w:pPr>
    <w:rPr>
      <w:rFonts w:ascii="Georgia" w:eastAsia="Georgia" w:hAnsi="Georgia" w:cs="Georgia"/>
      <w:b/>
    </w:rPr>
  </w:style>
  <w:style w:type="paragraph" w:styleId="Heading2">
    <w:name w:val="heading 2"/>
    <w:basedOn w:val="Normal"/>
    <w:next w:val="Normal"/>
    <w:uiPriority w:val="9"/>
    <w:unhideWhenUsed/>
    <w:qFormat/>
    <w:pPr>
      <w:keepNext/>
      <w:spacing w:before="240"/>
      <w:outlineLvl w:val="1"/>
    </w:pPr>
    <w:rPr>
      <w:b/>
    </w:rPr>
  </w:style>
  <w:style w:type="paragraph" w:styleId="Heading3">
    <w:name w:val="heading 3"/>
    <w:basedOn w:val="Normal"/>
    <w:next w:val="Normal"/>
    <w:uiPriority w:val="9"/>
    <w:unhideWhenUsed/>
    <w:qFormat/>
    <w:pPr>
      <w:keepNext/>
      <w:spacing w:after="120"/>
      <w:outlineLvl w:val="2"/>
    </w:pPr>
    <w:rPr>
      <w:color w:val="000000"/>
    </w:rPr>
  </w:style>
  <w:style w:type="paragraph" w:styleId="Heading4">
    <w:name w:val="heading 4"/>
    <w:basedOn w:val="Normal"/>
    <w:next w:val="Normal"/>
    <w:uiPriority w:val="9"/>
    <w:semiHidden/>
    <w:unhideWhenUsed/>
    <w:qFormat/>
    <w:pPr>
      <w:spacing w:before="184"/>
      <w:outlineLvl w:val="3"/>
    </w:pPr>
    <w:rPr>
      <w:b/>
      <w:sz w:val="25"/>
      <w:szCs w:val="25"/>
    </w:rPr>
  </w:style>
  <w:style w:type="paragraph" w:styleId="Heading5">
    <w:name w:val="heading 5"/>
    <w:basedOn w:val="Normal"/>
    <w:next w:val="Normal"/>
    <w:uiPriority w:val="9"/>
    <w:semiHidden/>
    <w:unhideWhenUsed/>
    <w:qFormat/>
    <w:pPr>
      <w:keepNext/>
      <w:spacing w:before="120"/>
      <w:outlineLvl w:val="4"/>
    </w:pPr>
    <w:rPr>
      <w:b/>
      <w:smallCaps/>
      <w:color w:val="4BACC6"/>
    </w:rPr>
  </w:style>
  <w:style w:type="paragraph" w:styleId="Heading6">
    <w:name w:val="heading 6"/>
    <w:basedOn w:val="Normal"/>
    <w:next w:val="Normal"/>
    <w:uiPriority w:val="9"/>
    <w:semiHidden/>
    <w:unhideWhenUsed/>
    <w:qFormat/>
    <w:pPr>
      <w:keepNext/>
      <w:keepLines/>
      <w:spacing w:before="40"/>
      <w:outlineLvl w:val="5"/>
    </w:pPr>
    <w:rPr>
      <w:rFonts w:ascii="Georgia" w:eastAsia="Georgia" w:hAnsi="Georgia" w:cs="Georgia"/>
      <w:color w:val="6D1A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20" w:after="120"/>
      <w:ind w:left="288"/>
    </w:pPr>
    <w:rPr>
      <w:rFonts w:ascii="Georgia" w:eastAsia="Georgia" w:hAnsi="Georgia" w:cs="Georgia"/>
      <w:b/>
      <w:color w:val="D14140"/>
      <w:sz w:val="48"/>
      <w:szCs w:val="48"/>
    </w:rPr>
  </w:style>
  <w:style w:type="paragraph" w:styleId="Subtitle">
    <w:name w:val="Subtitle"/>
    <w:basedOn w:val="Normal"/>
    <w:next w:val="Normal"/>
    <w:uiPriority w:val="11"/>
    <w:qFormat/>
    <w:pPr>
      <w:spacing w:before="120"/>
    </w:pPr>
    <w:rPr>
      <w:rFonts w:ascii="Georgia" w:eastAsia="Georgia" w:hAnsi="Georgia" w:cs="Georgia"/>
      <w:b/>
      <w:color w:val="000000"/>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Z1X9zkYk0YPcWu201JTnwWrHJA==">CgMxLjA4AHIhMVFNS0hUSDZzc0hhQWI0Y1VrVXhsck1PM0pVdkVydTc3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Home</cp:lastModifiedBy>
  <cp:revision>2</cp:revision>
  <dcterms:created xsi:type="dcterms:W3CDTF">2024-01-29T18:13:00Z</dcterms:created>
  <dcterms:modified xsi:type="dcterms:W3CDTF">2024-03-29T20:24:00Z</dcterms:modified>
</cp:coreProperties>
</file>